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730" w:rsidRDefault="00DC6205" w:rsidP="00F90EA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1. </w:t>
      </w:r>
      <w:r w:rsidRPr="00DC620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Pořízení obrazu a jeho fyzikální podstata. Barevné a </w:t>
      </w:r>
      <w:proofErr w:type="spellStart"/>
      <w:r w:rsidRPr="00DC6205">
        <w:rPr>
          <w:rFonts w:ascii="Times New Roman" w:eastAsia="Times New Roman" w:hAnsi="Times New Roman" w:cs="Times New Roman"/>
          <w:b/>
          <w:bCs/>
          <w:sz w:val="36"/>
          <w:szCs w:val="36"/>
        </w:rPr>
        <w:t>multispektrální</w:t>
      </w:r>
      <w:proofErr w:type="spellEnd"/>
      <w:r w:rsidRPr="00DC620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obrazy.</w:t>
      </w:r>
    </w:p>
    <w:p w:rsidR="00F90EAE" w:rsidRDefault="00F90EAE" w:rsidP="00F90EA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0EAE" w:rsidRPr="00F90EAE" w:rsidRDefault="00F90EAE" w:rsidP="00F90EA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0EAE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997100">
        <w:rPr>
          <w:rFonts w:ascii="Times New Roman" w:eastAsia="Times New Roman" w:hAnsi="Times New Roman" w:cs="Times New Roman"/>
          <w:b/>
          <w:bCs/>
          <w:sz w:val="24"/>
          <w:szCs w:val="24"/>
        </w:rPr>
        <w:t>ř</w:t>
      </w:r>
      <w:r w:rsidRPr="00F90EAE">
        <w:rPr>
          <w:rFonts w:ascii="Times New Roman" w:eastAsia="Times New Roman" w:hAnsi="Times New Roman" w:cs="Times New Roman"/>
          <w:b/>
          <w:bCs/>
          <w:sz w:val="24"/>
          <w:szCs w:val="24"/>
        </w:rPr>
        <w:t>i druhy energie pro zobrazování</w:t>
      </w:r>
    </w:p>
    <w:p w:rsidR="00F90EAE" w:rsidRPr="00F90EAE" w:rsidRDefault="00F90EAE" w:rsidP="00F90EAE">
      <w:pPr>
        <w:spacing w:after="0" w:line="240" w:lineRule="auto"/>
        <w:ind w:left="708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EAE">
        <w:rPr>
          <w:rFonts w:ascii="Times New Roman" w:eastAsia="Times New Roman" w:hAnsi="Times New Roman" w:cs="Times New Roman"/>
          <w:bCs/>
          <w:sz w:val="24"/>
          <w:szCs w:val="24"/>
        </w:rPr>
        <w:t>1. Elektromagnetické zá</w:t>
      </w:r>
      <w:r w:rsidR="00997100">
        <w:rPr>
          <w:rFonts w:ascii="Times New Roman" w:eastAsia="Times New Roman" w:hAnsi="Times New Roman" w:cs="Times New Roman"/>
          <w:bCs/>
          <w:sz w:val="24"/>
          <w:szCs w:val="24"/>
        </w:rPr>
        <w:t>ř</w:t>
      </w:r>
      <w:r w:rsidRPr="00F90EAE">
        <w:rPr>
          <w:rFonts w:ascii="Times New Roman" w:eastAsia="Times New Roman" w:hAnsi="Times New Roman" w:cs="Times New Roman"/>
          <w:bCs/>
          <w:sz w:val="24"/>
          <w:szCs w:val="24"/>
        </w:rPr>
        <w:t>ení (viz dále).</w:t>
      </w:r>
    </w:p>
    <w:p w:rsidR="00F90EAE" w:rsidRPr="00F90EAE" w:rsidRDefault="00F90EAE" w:rsidP="00F90EAE">
      <w:pPr>
        <w:spacing w:after="0" w:line="240" w:lineRule="auto"/>
        <w:ind w:left="708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EAE">
        <w:rPr>
          <w:rFonts w:ascii="Times New Roman" w:eastAsia="Times New Roman" w:hAnsi="Times New Roman" w:cs="Times New Roman"/>
          <w:bCs/>
          <w:sz w:val="24"/>
          <w:szCs w:val="24"/>
        </w:rPr>
        <w:t>2. Zá</w:t>
      </w:r>
      <w:r w:rsidR="00997100">
        <w:rPr>
          <w:rFonts w:ascii="Times New Roman" w:eastAsia="Times New Roman" w:hAnsi="Times New Roman" w:cs="Times New Roman"/>
          <w:bCs/>
          <w:sz w:val="24"/>
          <w:szCs w:val="24"/>
        </w:rPr>
        <w:t>ř</w:t>
      </w:r>
      <w:r w:rsidRPr="00F90EAE">
        <w:rPr>
          <w:rFonts w:ascii="Times New Roman" w:eastAsia="Times New Roman" w:hAnsi="Times New Roman" w:cs="Times New Roman"/>
          <w:bCs/>
          <w:sz w:val="24"/>
          <w:szCs w:val="24"/>
        </w:rPr>
        <w:t xml:space="preserve">ení </w:t>
      </w:r>
      <w:r w:rsidR="00997100">
        <w:rPr>
          <w:rFonts w:ascii="Times New Roman" w:eastAsia="Times New Roman" w:hAnsi="Times New Roman" w:cs="Times New Roman"/>
          <w:bCs/>
          <w:sz w:val="24"/>
          <w:szCs w:val="24"/>
        </w:rPr>
        <w:t>č</w:t>
      </w:r>
      <w:r w:rsidRPr="00F90EAE">
        <w:rPr>
          <w:rFonts w:ascii="Times New Roman" w:eastAsia="Times New Roman" w:hAnsi="Times New Roman" w:cs="Times New Roman"/>
          <w:bCs/>
          <w:sz w:val="24"/>
          <w:szCs w:val="24"/>
        </w:rPr>
        <w:t>ástic, nap</w:t>
      </w:r>
      <w:r w:rsidR="00997100">
        <w:rPr>
          <w:rFonts w:ascii="Times New Roman" w:eastAsia="Times New Roman" w:hAnsi="Times New Roman" w:cs="Times New Roman"/>
          <w:bCs/>
          <w:sz w:val="24"/>
          <w:szCs w:val="24"/>
        </w:rPr>
        <w:t>ř</w:t>
      </w:r>
      <w:r w:rsidRPr="00F90EAE">
        <w:rPr>
          <w:rFonts w:ascii="Times New Roman" w:eastAsia="Times New Roman" w:hAnsi="Times New Roman" w:cs="Times New Roman"/>
          <w:bCs/>
          <w:sz w:val="24"/>
          <w:szCs w:val="24"/>
        </w:rPr>
        <w:t>. elektronu a neutronu.</w:t>
      </w:r>
    </w:p>
    <w:p w:rsidR="00E80730" w:rsidRDefault="00F90EAE" w:rsidP="00F90EAE">
      <w:pPr>
        <w:spacing w:after="0" w:line="240" w:lineRule="auto"/>
        <w:ind w:left="708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EAE">
        <w:rPr>
          <w:rFonts w:ascii="Times New Roman" w:eastAsia="Times New Roman" w:hAnsi="Times New Roman" w:cs="Times New Roman"/>
          <w:bCs/>
          <w:sz w:val="24"/>
          <w:szCs w:val="24"/>
        </w:rPr>
        <w:t>3. Akustické vlny v plynech, kapalinách a tuhých t</w:t>
      </w:r>
      <w:r w:rsidR="00997100">
        <w:rPr>
          <w:rFonts w:ascii="Times New Roman" w:eastAsia="Times New Roman" w:hAnsi="Times New Roman" w:cs="Times New Roman"/>
          <w:bCs/>
          <w:sz w:val="24"/>
          <w:szCs w:val="24"/>
        </w:rPr>
        <w:t>ě</w:t>
      </w:r>
      <w:r w:rsidRPr="00F90EAE">
        <w:rPr>
          <w:rFonts w:ascii="Times New Roman" w:eastAsia="Times New Roman" w:hAnsi="Times New Roman" w:cs="Times New Roman"/>
          <w:bCs/>
          <w:sz w:val="24"/>
          <w:szCs w:val="24"/>
        </w:rPr>
        <w:t>lesech.</w:t>
      </w:r>
    </w:p>
    <w:p w:rsidR="00F90EAE" w:rsidRDefault="00F90EAE" w:rsidP="00F90EA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6FA2" w:rsidRPr="005D6FA2" w:rsidRDefault="005D3A35" w:rsidP="005D6FA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K</w:t>
      </w:r>
      <w:r w:rsidR="005D6FA2">
        <w:rPr>
          <w:rFonts w:ascii="Tahoma" w:hAnsi="Tahoma" w:cs="Tahoma"/>
          <w:sz w:val="20"/>
          <w:szCs w:val="24"/>
        </w:rPr>
        <w:t>ovy jsou leskl</w:t>
      </w:r>
      <w:r>
        <w:rPr>
          <w:rFonts w:ascii="Tahoma" w:hAnsi="Tahoma" w:cs="Tahoma"/>
          <w:sz w:val="20"/>
          <w:szCs w:val="24"/>
        </w:rPr>
        <w:t>é</w:t>
      </w:r>
      <w:r w:rsidR="005D6FA2">
        <w:rPr>
          <w:rFonts w:ascii="Tahoma" w:hAnsi="Tahoma" w:cs="Tahoma"/>
          <w:sz w:val="20"/>
          <w:szCs w:val="24"/>
        </w:rPr>
        <w:t>, tak</w:t>
      </w:r>
      <w:r>
        <w:rPr>
          <w:rFonts w:ascii="Tahoma" w:hAnsi="Tahoma" w:cs="Tahoma"/>
          <w:sz w:val="20"/>
          <w:szCs w:val="24"/>
        </w:rPr>
        <w:t>ž</w:t>
      </w:r>
      <w:r w:rsidR="005D6FA2">
        <w:rPr>
          <w:rFonts w:ascii="Tahoma" w:hAnsi="Tahoma" w:cs="Tahoma"/>
          <w:sz w:val="20"/>
          <w:szCs w:val="24"/>
        </w:rPr>
        <w:t>e p</w:t>
      </w:r>
      <w:r w:rsidR="007B46E1">
        <w:rPr>
          <w:rFonts w:ascii="Tahoma" w:hAnsi="Tahoma" w:cs="Tahoma"/>
          <w:sz w:val="20"/>
          <w:szCs w:val="24"/>
        </w:rPr>
        <w:t>ř</w:t>
      </w:r>
      <w:r w:rsidR="005D6FA2">
        <w:rPr>
          <w:rFonts w:ascii="Tahoma" w:hAnsi="Tahoma" w:cs="Tahoma"/>
          <w:sz w:val="20"/>
          <w:szCs w:val="24"/>
        </w:rPr>
        <w:t>eva</w:t>
      </w:r>
      <w:r>
        <w:rPr>
          <w:rFonts w:ascii="Tahoma" w:hAnsi="Tahoma" w:cs="Tahoma"/>
          <w:sz w:val="20"/>
          <w:szCs w:val="24"/>
        </w:rPr>
        <w:t>ž</w:t>
      </w:r>
      <w:r w:rsidR="005D6FA2">
        <w:rPr>
          <w:rFonts w:ascii="Tahoma" w:hAnsi="Tahoma" w:cs="Tahoma"/>
          <w:sz w:val="20"/>
          <w:szCs w:val="24"/>
        </w:rPr>
        <w:t xml:space="preserve">uje </w:t>
      </w:r>
      <w:proofErr w:type="spellStart"/>
      <w:r w:rsidR="005D6FA2">
        <w:rPr>
          <w:rFonts w:ascii="Tahoma" w:hAnsi="Tahoma" w:cs="Tahoma"/>
          <w:sz w:val="20"/>
          <w:szCs w:val="24"/>
        </w:rPr>
        <w:t>surface</w:t>
      </w:r>
      <w:proofErr w:type="spellEnd"/>
      <w:r w:rsidR="005D6FA2">
        <w:rPr>
          <w:rFonts w:ascii="Tahoma" w:hAnsi="Tahoma" w:cs="Tahoma"/>
          <w:sz w:val="20"/>
          <w:szCs w:val="24"/>
        </w:rPr>
        <w:t xml:space="preserve"> </w:t>
      </w:r>
      <w:proofErr w:type="spellStart"/>
      <w:r w:rsidR="005D6FA2">
        <w:rPr>
          <w:rFonts w:ascii="Tahoma" w:hAnsi="Tahoma" w:cs="Tahoma"/>
          <w:sz w:val="20"/>
          <w:szCs w:val="24"/>
        </w:rPr>
        <w:t>reflection</w:t>
      </w:r>
      <w:proofErr w:type="spellEnd"/>
      <w:r w:rsidR="005D6FA2">
        <w:rPr>
          <w:rFonts w:ascii="Tahoma" w:hAnsi="Tahoma" w:cs="Tahoma"/>
          <w:sz w:val="20"/>
          <w:szCs w:val="24"/>
        </w:rPr>
        <w:t xml:space="preserve"> (odraz z povrchu)</w:t>
      </w:r>
    </w:p>
    <w:p w:rsidR="005D6FA2" w:rsidRDefault="005D3A35" w:rsidP="005D6FA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M</w:t>
      </w:r>
      <w:r w:rsidR="005D6FA2">
        <w:rPr>
          <w:rFonts w:ascii="Tahoma" w:hAnsi="Tahoma" w:cs="Tahoma"/>
          <w:sz w:val="20"/>
          <w:szCs w:val="24"/>
        </w:rPr>
        <w:t>atn</w:t>
      </w:r>
      <w:r>
        <w:rPr>
          <w:rFonts w:ascii="Tahoma" w:hAnsi="Tahoma" w:cs="Tahoma"/>
          <w:sz w:val="20"/>
          <w:szCs w:val="24"/>
        </w:rPr>
        <w:t>é</w:t>
      </w:r>
      <w:r w:rsidR="005D6FA2">
        <w:rPr>
          <w:rFonts w:ascii="Tahoma" w:hAnsi="Tahoma" w:cs="Tahoma"/>
          <w:sz w:val="20"/>
          <w:szCs w:val="24"/>
        </w:rPr>
        <w:t xml:space="preserve"> povrchy odraz</w:t>
      </w:r>
      <w:r w:rsidR="007B46E1">
        <w:rPr>
          <w:rFonts w:ascii="Tahoma" w:hAnsi="Tahoma" w:cs="Tahoma"/>
          <w:sz w:val="20"/>
          <w:szCs w:val="24"/>
        </w:rPr>
        <w:t>í</w:t>
      </w:r>
      <w:r w:rsidR="005D6FA2">
        <w:rPr>
          <w:rFonts w:ascii="Tahoma" w:hAnsi="Tahoma" w:cs="Tahoma"/>
          <w:sz w:val="20"/>
          <w:szCs w:val="24"/>
        </w:rPr>
        <w:t xml:space="preserve"> v</w:t>
      </w:r>
      <w:r>
        <w:rPr>
          <w:rFonts w:ascii="Tahoma" w:hAnsi="Tahoma" w:cs="Tahoma"/>
          <w:sz w:val="20"/>
          <w:szCs w:val="24"/>
        </w:rPr>
        <w:t>í</w:t>
      </w:r>
      <w:r w:rsidR="005D6FA2">
        <w:rPr>
          <w:rFonts w:ascii="Tahoma" w:hAnsi="Tahoma" w:cs="Tahoma"/>
          <w:sz w:val="20"/>
          <w:szCs w:val="24"/>
        </w:rPr>
        <w:t>c do v</w:t>
      </w:r>
      <w:r>
        <w:rPr>
          <w:rFonts w:ascii="Tahoma" w:hAnsi="Tahoma" w:cs="Tahoma"/>
          <w:sz w:val="20"/>
          <w:szCs w:val="24"/>
        </w:rPr>
        <w:t>š</w:t>
      </w:r>
      <w:r w:rsidR="005D6FA2">
        <w:rPr>
          <w:rFonts w:ascii="Tahoma" w:hAnsi="Tahoma" w:cs="Tahoma"/>
          <w:sz w:val="20"/>
          <w:szCs w:val="24"/>
        </w:rPr>
        <w:t>ech sm</w:t>
      </w:r>
      <w:r>
        <w:rPr>
          <w:rFonts w:ascii="Tahoma" w:hAnsi="Tahoma" w:cs="Tahoma"/>
          <w:sz w:val="20"/>
          <w:szCs w:val="24"/>
        </w:rPr>
        <w:t>ě</w:t>
      </w:r>
      <w:r w:rsidR="005D6FA2">
        <w:rPr>
          <w:rFonts w:ascii="Tahoma" w:hAnsi="Tahoma" w:cs="Tahoma"/>
          <w:sz w:val="20"/>
          <w:szCs w:val="24"/>
        </w:rPr>
        <w:t>r</w:t>
      </w:r>
      <w:r>
        <w:rPr>
          <w:rFonts w:ascii="Tahoma" w:hAnsi="Tahoma" w:cs="Tahoma"/>
          <w:sz w:val="20"/>
          <w:szCs w:val="24"/>
        </w:rPr>
        <w:t>ů</w:t>
      </w:r>
      <w:r w:rsidR="005D6FA2">
        <w:rPr>
          <w:rFonts w:ascii="Tahoma" w:hAnsi="Tahoma" w:cs="Tahoma"/>
          <w:sz w:val="20"/>
          <w:szCs w:val="24"/>
        </w:rPr>
        <w:t xml:space="preserve"> - tak</w:t>
      </w:r>
      <w:r>
        <w:rPr>
          <w:rFonts w:ascii="Tahoma" w:hAnsi="Tahoma" w:cs="Tahoma"/>
          <w:sz w:val="20"/>
          <w:szCs w:val="24"/>
        </w:rPr>
        <w:t>ž</w:t>
      </w:r>
      <w:r w:rsidR="005D6FA2">
        <w:rPr>
          <w:rFonts w:ascii="Tahoma" w:hAnsi="Tahoma" w:cs="Tahoma"/>
          <w:sz w:val="20"/>
          <w:szCs w:val="24"/>
        </w:rPr>
        <w:t xml:space="preserve">e body </w:t>
      </w:r>
      <w:proofErr w:type="spellStart"/>
      <w:r w:rsidR="005D6FA2">
        <w:rPr>
          <w:rFonts w:ascii="Tahoma" w:hAnsi="Tahoma" w:cs="Tahoma"/>
          <w:sz w:val="20"/>
          <w:szCs w:val="24"/>
        </w:rPr>
        <w:t>reflection</w:t>
      </w:r>
      <w:proofErr w:type="spellEnd"/>
      <w:r w:rsidR="005D6FA2">
        <w:rPr>
          <w:rFonts w:ascii="Tahoma" w:hAnsi="Tahoma" w:cs="Tahoma"/>
          <w:sz w:val="20"/>
          <w:szCs w:val="24"/>
        </w:rPr>
        <w:t xml:space="preserve"> (odraz pod povrchem)</w:t>
      </w:r>
    </w:p>
    <w:p w:rsidR="009B4B74" w:rsidRPr="009B4B74" w:rsidRDefault="003A08AE" w:rsidP="009B4B7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3A08AE">
        <w:rPr>
          <w:rFonts w:ascii="Tahoma" w:hAnsi="Tahoma" w:cs="Tahoma"/>
          <w:color w:val="0070C0"/>
          <w:sz w:val="20"/>
          <w:szCs w:val="24"/>
        </w:rPr>
        <w:t>Vid</w:t>
      </w:r>
      <w:r>
        <w:rPr>
          <w:rFonts w:ascii="Tahoma" w:hAnsi="Tahoma" w:cs="Tahoma"/>
          <w:color w:val="0070C0"/>
          <w:sz w:val="20"/>
          <w:szCs w:val="24"/>
        </w:rPr>
        <w:t>ě</w:t>
      </w:r>
      <w:r w:rsidRPr="003A08AE">
        <w:rPr>
          <w:rFonts w:ascii="Tahoma" w:hAnsi="Tahoma" w:cs="Tahoma"/>
          <w:color w:val="0070C0"/>
          <w:sz w:val="20"/>
          <w:szCs w:val="24"/>
        </w:rPr>
        <w:t>ná barva je zp</w:t>
      </w:r>
      <w:r>
        <w:rPr>
          <w:rFonts w:ascii="Tahoma" w:hAnsi="Tahoma" w:cs="Tahoma"/>
          <w:color w:val="0070C0"/>
          <w:sz w:val="20"/>
          <w:szCs w:val="24"/>
        </w:rPr>
        <w:t>ů</w:t>
      </w:r>
      <w:r w:rsidRPr="003A08AE">
        <w:rPr>
          <w:rFonts w:ascii="Tahoma" w:hAnsi="Tahoma" w:cs="Tahoma"/>
          <w:color w:val="0070C0"/>
          <w:sz w:val="20"/>
          <w:szCs w:val="24"/>
        </w:rPr>
        <w:t>sobena vlastnostmi pigmentu (</w:t>
      </w:r>
      <w:r>
        <w:rPr>
          <w:rFonts w:ascii="Tahoma" w:hAnsi="Tahoma" w:cs="Tahoma"/>
          <w:color w:val="0070C0"/>
          <w:sz w:val="20"/>
          <w:szCs w:val="24"/>
        </w:rPr>
        <w:t>č</w:t>
      </w:r>
      <w:r w:rsidRPr="003A08AE">
        <w:rPr>
          <w:rFonts w:ascii="Tahoma" w:hAnsi="Tahoma" w:cs="Tahoma"/>
          <w:color w:val="0070C0"/>
          <w:sz w:val="20"/>
          <w:szCs w:val="24"/>
        </w:rPr>
        <w:t>ástic), které pohltí n</w:t>
      </w:r>
      <w:r>
        <w:rPr>
          <w:rFonts w:ascii="Tahoma" w:hAnsi="Tahoma" w:cs="Tahoma"/>
          <w:color w:val="0070C0"/>
          <w:sz w:val="20"/>
          <w:szCs w:val="24"/>
        </w:rPr>
        <w:t>ě</w:t>
      </w:r>
      <w:r w:rsidRPr="003A08AE">
        <w:rPr>
          <w:rFonts w:ascii="Tahoma" w:hAnsi="Tahoma" w:cs="Tahoma"/>
          <w:color w:val="0070C0"/>
          <w:sz w:val="20"/>
          <w:szCs w:val="24"/>
        </w:rPr>
        <w:t>které vlnové délky ze spektra p</w:t>
      </w:r>
      <w:r>
        <w:rPr>
          <w:rFonts w:ascii="Tahoma" w:hAnsi="Tahoma" w:cs="Tahoma"/>
          <w:color w:val="0070C0"/>
          <w:sz w:val="20"/>
          <w:szCs w:val="24"/>
        </w:rPr>
        <w:t>ř</w:t>
      </w:r>
      <w:r w:rsidRPr="003A08AE">
        <w:rPr>
          <w:rFonts w:ascii="Tahoma" w:hAnsi="Tahoma" w:cs="Tahoma"/>
          <w:color w:val="0070C0"/>
          <w:sz w:val="20"/>
          <w:szCs w:val="24"/>
        </w:rPr>
        <w:t>icházejícího sv</w:t>
      </w:r>
      <w:r>
        <w:rPr>
          <w:rFonts w:ascii="Tahoma" w:hAnsi="Tahoma" w:cs="Tahoma"/>
          <w:color w:val="0070C0"/>
          <w:sz w:val="20"/>
          <w:szCs w:val="24"/>
        </w:rPr>
        <w:t>ě</w:t>
      </w:r>
      <w:r w:rsidRPr="003A08AE">
        <w:rPr>
          <w:rFonts w:ascii="Tahoma" w:hAnsi="Tahoma" w:cs="Tahoma"/>
          <w:color w:val="0070C0"/>
          <w:sz w:val="20"/>
          <w:szCs w:val="24"/>
        </w:rPr>
        <w:t>tla.</w:t>
      </w:r>
      <w:r w:rsidR="009B4B74">
        <w:rPr>
          <w:rFonts w:ascii="Tahoma" w:hAnsi="Tahoma" w:cs="Tahoma"/>
          <w:color w:val="0070C0"/>
          <w:sz w:val="20"/>
          <w:szCs w:val="24"/>
        </w:rPr>
        <w:t xml:space="preserve"> </w:t>
      </w:r>
      <w:r w:rsidR="009B4B74">
        <w:rPr>
          <w:rFonts w:ascii="Tahoma" w:hAnsi="Tahoma" w:cs="Tahoma"/>
          <w:sz w:val="20"/>
          <w:szCs w:val="24"/>
        </w:rPr>
        <w:t>Takže, když se světlo odrazí od povrchu, tak se tam ze spektra nestihne pohltit skoro nic a když svítí bílé světlo, uvidíš bílý lesklý odraz, když ale světlo projde pod povrch a tam se bude chvíli odrážet a pohlcovat, tak odtud náhodným směrem vylítne už pozměněné světlo, neuvidíš bílou, ale takové světlo, jak ti ho ten předmět změnil.</w:t>
      </w:r>
    </w:p>
    <w:p w:rsidR="003A08AE" w:rsidRPr="003A08AE" w:rsidRDefault="003A08AE" w:rsidP="003A08A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70C0"/>
          <w:sz w:val="20"/>
          <w:szCs w:val="24"/>
        </w:rPr>
      </w:pPr>
    </w:p>
    <w:p w:rsidR="005D6FA2" w:rsidRPr="005D6FA2" w:rsidRDefault="005D6FA2" w:rsidP="005D6FA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3553490" cy="1586628"/>
            <wp:effectExtent l="19050" t="0" r="886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86" cy="158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4A" w:rsidRPr="00B94D4A" w:rsidRDefault="00B94D4A" w:rsidP="00B94D4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Elektromagnetické záření</w:t>
      </w:r>
    </w:p>
    <w:p w:rsidR="00997100" w:rsidRDefault="00B94D4A" w:rsidP="00B94D4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č</w:t>
      </w:r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>etn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ě</w:t>
      </w:r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gama</w:t>
      </w:r>
      <w:r w:rsidRPr="00B94D4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>zá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ř</w:t>
      </w:r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>ení, rentgenového zá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ř</w:t>
      </w:r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>ení (</w:t>
      </w:r>
      <w:proofErr w:type="spellStart"/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>angl</w:t>
      </w:r>
      <w:proofErr w:type="spellEnd"/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 xml:space="preserve">. X </w:t>
      </w:r>
      <w:proofErr w:type="spellStart"/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>rays</w:t>
      </w:r>
      <w:proofErr w:type="spellEnd"/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>), ultrafialového zá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ř</w:t>
      </w:r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>ení,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>viditelného sv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ě</w:t>
      </w:r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>tla, infra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č</w:t>
      </w:r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>erveného zá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ř</w:t>
      </w:r>
      <w:r w:rsidRPr="00B94D4A">
        <w:rPr>
          <w:rFonts w:ascii="Times New Roman" w:eastAsia="Times New Roman" w:hAnsi="Times New Roman" w:cs="Times New Roman"/>
          <w:bCs/>
          <w:sz w:val="24"/>
          <w:szCs w:val="24"/>
        </w:rPr>
        <w:t>ení, mikrovln a radiových vln.</w:t>
      </w:r>
    </w:p>
    <w:p w:rsidR="00B94D4A" w:rsidRDefault="00B94D4A" w:rsidP="00B94D4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55C8" w:rsidRDefault="004955C8" w:rsidP="004955C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4955C8">
        <w:rPr>
          <w:rFonts w:ascii="Tahoma" w:hAnsi="Tahoma" w:cs="Tahoma"/>
          <w:b/>
          <w:sz w:val="20"/>
          <w:szCs w:val="24"/>
        </w:rPr>
        <w:t>Viditelné světlo</w:t>
      </w:r>
      <w:r>
        <w:rPr>
          <w:rFonts w:ascii="Tahoma" w:hAnsi="Tahoma" w:cs="Tahoma"/>
          <w:sz w:val="20"/>
          <w:szCs w:val="24"/>
        </w:rPr>
        <w:t xml:space="preserve"> je část elektromagnetického spektra o frekvenci 3.9×10^14 Hz (hertz) až 7.9×10^14 Hz,</w:t>
      </w:r>
    </w:p>
    <w:p w:rsidR="004955C8" w:rsidRDefault="004955C8" w:rsidP="004955C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4955C8" w:rsidRDefault="004955C8" w:rsidP="004955C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Bílé světlo se rozkládá, např. při průchodu hranolem, červené má nejnižší energii, fialové nejvyšší. </w:t>
      </w:r>
      <w:r w:rsidR="000E0B38">
        <w:rPr>
          <w:rFonts w:ascii="Tahoma" w:hAnsi="Tahoma" w:cs="Tahoma"/>
          <w:sz w:val="20"/>
          <w:szCs w:val="24"/>
        </w:rPr>
        <w:t>Č</w:t>
      </w:r>
      <w:r>
        <w:rPr>
          <w:rFonts w:ascii="Tahoma" w:hAnsi="Tahoma" w:cs="Tahoma"/>
          <w:sz w:val="20"/>
          <w:szCs w:val="24"/>
        </w:rPr>
        <w:t>erven</w:t>
      </w:r>
      <w:r w:rsidR="000E0B38">
        <w:rPr>
          <w:rFonts w:ascii="Tahoma" w:hAnsi="Tahoma" w:cs="Tahoma"/>
          <w:sz w:val="20"/>
          <w:szCs w:val="24"/>
        </w:rPr>
        <w:t>á</w:t>
      </w:r>
      <w:r>
        <w:rPr>
          <w:rFonts w:ascii="Tahoma" w:hAnsi="Tahoma" w:cs="Tahoma"/>
          <w:sz w:val="20"/>
          <w:szCs w:val="24"/>
        </w:rPr>
        <w:t xml:space="preserve"> = nejni</w:t>
      </w:r>
      <w:r w:rsidR="000E0B38">
        <w:rPr>
          <w:rFonts w:ascii="Tahoma" w:hAnsi="Tahoma" w:cs="Tahoma"/>
          <w:sz w:val="20"/>
          <w:szCs w:val="24"/>
        </w:rPr>
        <w:t>žší</w:t>
      </w:r>
      <w:r>
        <w:rPr>
          <w:rFonts w:ascii="Tahoma" w:hAnsi="Tahoma" w:cs="Tahoma"/>
          <w:sz w:val="20"/>
          <w:szCs w:val="24"/>
        </w:rPr>
        <w:t xml:space="preserve"> energie =&gt; nejni</w:t>
      </w:r>
      <w:r w:rsidR="000E0B38">
        <w:rPr>
          <w:rFonts w:ascii="Tahoma" w:hAnsi="Tahoma" w:cs="Tahoma"/>
          <w:sz w:val="20"/>
          <w:szCs w:val="24"/>
        </w:rPr>
        <w:t>žší</w:t>
      </w:r>
      <w:r>
        <w:rPr>
          <w:rFonts w:ascii="Tahoma" w:hAnsi="Tahoma" w:cs="Tahoma"/>
          <w:sz w:val="20"/>
          <w:szCs w:val="24"/>
        </w:rPr>
        <w:t xml:space="preserve"> frekvence =&gt; nejv</w:t>
      </w:r>
      <w:r w:rsidR="000E0B38">
        <w:rPr>
          <w:rFonts w:ascii="Tahoma" w:hAnsi="Tahoma" w:cs="Tahoma"/>
          <w:sz w:val="20"/>
          <w:szCs w:val="24"/>
        </w:rPr>
        <w:t>ě</w:t>
      </w:r>
      <w:r>
        <w:rPr>
          <w:rFonts w:ascii="Tahoma" w:hAnsi="Tahoma" w:cs="Tahoma"/>
          <w:sz w:val="20"/>
          <w:szCs w:val="24"/>
        </w:rPr>
        <w:t>t</w:t>
      </w:r>
      <w:r w:rsidR="000E0B38">
        <w:rPr>
          <w:rFonts w:ascii="Tahoma" w:hAnsi="Tahoma" w:cs="Tahoma"/>
          <w:sz w:val="20"/>
          <w:szCs w:val="24"/>
        </w:rPr>
        <w:t>ší</w:t>
      </w:r>
      <w:r>
        <w:rPr>
          <w:rFonts w:ascii="Tahoma" w:hAnsi="Tahoma" w:cs="Tahoma"/>
          <w:sz w:val="20"/>
          <w:szCs w:val="24"/>
        </w:rPr>
        <w:t xml:space="preserve"> vlnov</w:t>
      </w:r>
      <w:r w:rsidR="000E0B38">
        <w:rPr>
          <w:rFonts w:ascii="Tahoma" w:hAnsi="Tahoma" w:cs="Tahoma"/>
          <w:sz w:val="20"/>
          <w:szCs w:val="24"/>
        </w:rPr>
        <w:t>á</w:t>
      </w:r>
      <w:r>
        <w:rPr>
          <w:rFonts w:ascii="Tahoma" w:hAnsi="Tahoma" w:cs="Tahoma"/>
          <w:sz w:val="20"/>
          <w:szCs w:val="24"/>
        </w:rPr>
        <w:t xml:space="preserve"> d</w:t>
      </w:r>
      <w:r w:rsidR="000E0B38">
        <w:rPr>
          <w:rFonts w:ascii="Tahoma" w:hAnsi="Tahoma" w:cs="Tahoma"/>
          <w:sz w:val="20"/>
          <w:szCs w:val="24"/>
        </w:rPr>
        <w:t>é</w:t>
      </w:r>
      <w:r>
        <w:rPr>
          <w:rFonts w:ascii="Tahoma" w:hAnsi="Tahoma" w:cs="Tahoma"/>
          <w:sz w:val="20"/>
          <w:szCs w:val="24"/>
        </w:rPr>
        <w:t>lka</w:t>
      </w:r>
    </w:p>
    <w:p w:rsidR="000E0B38" w:rsidRDefault="000E0B38" w:rsidP="004955C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0E0B38" w:rsidRPr="000E0B38" w:rsidRDefault="000E0B38" w:rsidP="004955C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361E3C" w:rsidRPr="00361E3C" w:rsidRDefault="00361E3C" w:rsidP="00361E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361E3C">
        <w:rPr>
          <w:rFonts w:ascii="Tahoma" w:hAnsi="Tahoma" w:cs="Tahoma"/>
          <w:b/>
          <w:bCs/>
          <w:sz w:val="20"/>
          <w:szCs w:val="24"/>
        </w:rPr>
        <w:t>Informace využitelná pro analýzu obrazu</w:t>
      </w:r>
      <w:r>
        <w:rPr>
          <w:rFonts w:ascii="Tahoma" w:hAnsi="Tahoma" w:cs="Tahoma"/>
          <w:b/>
          <w:bCs/>
          <w:sz w:val="20"/>
          <w:szCs w:val="24"/>
        </w:rPr>
        <w:t xml:space="preserve"> </w:t>
      </w:r>
      <w:r w:rsidRPr="00361E3C">
        <w:rPr>
          <w:rFonts w:ascii="Tahoma" w:hAnsi="Tahoma" w:cs="Tahoma"/>
          <w:bCs/>
          <w:sz w:val="20"/>
          <w:szCs w:val="24"/>
        </w:rPr>
        <w:t>(</w:t>
      </w:r>
      <w:r w:rsidRPr="00361E3C">
        <w:rPr>
          <w:rFonts w:ascii="Tahoma" w:hAnsi="Tahoma" w:cs="Tahoma"/>
          <w:sz w:val="20"/>
          <w:szCs w:val="24"/>
        </w:rPr>
        <w:t xml:space="preserve">z </w:t>
      </w:r>
      <w:r>
        <w:rPr>
          <w:rFonts w:ascii="Tahoma" w:hAnsi="Tahoma" w:cs="Tahoma"/>
          <w:sz w:val="20"/>
          <w:szCs w:val="24"/>
        </w:rPr>
        <w:t>č</w:t>
      </w:r>
      <w:r w:rsidRPr="00361E3C">
        <w:rPr>
          <w:rFonts w:ascii="Tahoma" w:hAnsi="Tahoma" w:cs="Tahoma"/>
          <w:sz w:val="20"/>
          <w:szCs w:val="24"/>
        </w:rPr>
        <w:t>eho m</w:t>
      </w:r>
      <w:r>
        <w:rPr>
          <w:rFonts w:ascii="Tahoma" w:hAnsi="Tahoma" w:cs="Tahoma"/>
          <w:sz w:val="20"/>
          <w:szCs w:val="24"/>
        </w:rPr>
        <w:t>ůž</w:t>
      </w:r>
      <w:r w:rsidRPr="00361E3C">
        <w:rPr>
          <w:rFonts w:ascii="Tahoma" w:hAnsi="Tahoma" w:cs="Tahoma"/>
          <w:sz w:val="20"/>
          <w:szCs w:val="24"/>
        </w:rPr>
        <w:t>em</w:t>
      </w:r>
      <w:r w:rsidR="007B46E1">
        <w:rPr>
          <w:rFonts w:ascii="Tahoma" w:hAnsi="Tahoma" w:cs="Tahoma"/>
          <w:sz w:val="20"/>
          <w:szCs w:val="24"/>
        </w:rPr>
        <w:t>e</w:t>
      </w:r>
      <w:r w:rsidRPr="00361E3C">
        <w:rPr>
          <w:rFonts w:ascii="Tahoma" w:hAnsi="Tahoma" w:cs="Tahoma"/>
          <w:sz w:val="20"/>
          <w:szCs w:val="24"/>
        </w:rPr>
        <w:t xml:space="preserve"> z</w:t>
      </w:r>
      <w:r>
        <w:rPr>
          <w:rFonts w:ascii="Tahoma" w:hAnsi="Tahoma" w:cs="Tahoma"/>
          <w:sz w:val="20"/>
          <w:szCs w:val="24"/>
        </w:rPr>
        <w:t>í</w:t>
      </w:r>
      <w:r w:rsidRPr="00361E3C">
        <w:rPr>
          <w:rFonts w:ascii="Tahoma" w:hAnsi="Tahoma" w:cs="Tahoma"/>
          <w:sz w:val="20"/>
          <w:szCs w:val="24"/>
        </w:rPr>
        <w:t>sk</w:t>
      </w:r>
      <w:r>
        <w:rPr>
          <w:rFonts w:ascii="Tahoma" w:hAnsi="Tahoma" w:cs="Tahoma"/>
          <w:sz w:val="20"/>
          <w:szCs w:val="24"/>
        </w:rPr>
        <w:t>á</w:t>
      </w:r>
      <w:r w:rsidRPr="00361E3C">
        <w:rPr>
          <w:rFonts w:ascii="Tahoma" w:hAnsi="Tahoma" w:cs="Tahoma"/>
          <w:sz w:val="20"/>
          <w:szCs w:val="24"/>
        </w:rPr>
        <w:t>vat informace</w:t>
      </w:r>
      <w:r>
        <w:rPr>
          <w:rFonts w:ascii="Tahoma" w:hAnsi="Tahoma" w:cs="Tahoma"/>
          <w:sz w:val="20"/>
          <w:szCs w:val="24"/>
        </w:rPr>
        <w:t>)</w:t>
      </w:r>
    </w:p>
    <w:p w:rsidR="00361E3C" w:rsidRDefault="00361E3C" w:rsidP="00361E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1) frekvence - tedy barva</w:t>
      </w:r>
    </w:p>
    <w:p w:rsidR="00361E3C" w:rsidRDefault="00361E3C" w:rsidP="00361E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2) amplituda - tedy intenzita (jas)</w:t>
      </w:r>
    </w:p>
    <w:p w:rsidR="00361E3C" w:rsidRDefault="00361E3C" w:rsidP="00361E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3. mód polarizace - směr jakým se vlna šíří</w:t>
      </w:r>
    </w:p>
    <w:p w:rsidR="004C4607" w:rsidRDefault="00361E3C" w:rsidP="004C46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4) fáze</w:t>
      </w:r>
      <w:r w:rsidR="004C4607">
        <w:rPr>
          <w:rFonts w:ascii="Tahoma" w:hAnsi="Tahoma" w:cs="Tahoma"/>
          <w:sz w:val="20"/>
          <w:szCs w:val="24"/>
        </w:rPr>
        <w:t xml:space="preserve"> - to záření je nějaká sinusovka, kde se mění fáze s časem</w:t>
      </w:r>
    </w:p>
    <w:p w:rsidR="00361E3C" w:rsidRPr="004C4607" w:rsidRDefault="00361E3C" w:rsidP="00361E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361E3C" w:rsidRPr="00361E3C" w:rsidRDefault="00361E3C" w:rsidP="00361E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2D51F9" w:rsidRDefault="002D51F9" w:rsidP="002D51F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FF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>Červený filtrem projdou pak jen ty, které nejsou červené, nebo čím dál od červené tím projdou víc</w:t>
      </w:r>
      <w:r>
        <w:rPr>
          <w:rFonts w:ascii="Tahoma" w:hAnsi="Tahoma" w:cs="Tahoma"/>
          <w:b/>
          <w:color w:val="0000FF"/>
          <w:sz w:val="16"/>
          <w:szCs w:val="24"/>
        </w:rPr>
        <w:t xml:space="preserve"> </w:t>
      </w:r>
    </w:p>
    <w:p w:rsidR="002D51F9" w:rsidRDefault="002D51F9" w:rsidP="002D51F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aha, takže modrým filtrem projde vše krom modré ...</w:t>
      </w:r>
    </w:p>
    <w:p w:rsidR="004955C8" w:rsidRDefault="00875356" w:rsidP="004955C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3816985" cy="1701165"/>
            <wp:effectExtent l="1905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E3C" w:rsidRDefault="00361E3C" w:rsidP="004955C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F43BED" w:rsidRDefault="00F43BED" w:rsidP="00F43BE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F43BED">
        <w:rPr>
          <w:rFonts w:ascii="Tahoma" w:hAnsi="Tahoma" w:cs="Tahoma"/>
          <w:sz w:val="20"/>
          <w:szCs w:val="24"/>
        </w:rPr>
        <w:t>Dále budeme studovat vznik obrazu díky odrazu zá</w:t>
      </w:r>
      <w:r>
        <w:rPr>
          <w:rFonts w:ascii="Tahoma" w:hAnsi="Tahoma" w:cs="Tahoma"/>
          <w:sz w:val="20"/>
          <w:szCs w:val="24"/>
        </w:rPr>
        <w:t>ř</w:t>
      </w:r>
      <w:r w:rsidRPr="00F43BED">
        <w:rPr>
          <w:rFonts w:ascii="Tahoma" w:hAnsi="Tahoma" w:cs="Tahoma"/>
          <w:sz w:val="20"/>
          <w:szCs w:val="24"/>
        </w:rPr>
        <w:t>ení od povrchu nepr</w:t>
      </w:r>
      <w:r>
        <w:rPr>
          <w:rFonts w:ascii="Tahoma" w:hAnsi="Tahoma" w:cs="Tahoma"/>
          <w:sz w:val="20"/>
          <w:szCs w:val="24"/>
        </w:rPr>
        <w:t>ů</w:t>
      </w:r>
      <w:r w:rsidRPr="00F43BED">
        <w:rPr>
          <w:rFonts w:ascii="Tahoma" w:hAnsi="Tahoma" w:cs="Tahoma"/>
          <w:sz w:val="20"/>
          <w:szCs w:val="24"/>
        </w:rPr>
        <w:t>hledných</w:t>
      </w:r>
      <w:r>
        <w:rPr>
          <w:rFonts w:ascii="Tahoma" w:hAnsi="Tahoma" w:cs="Tahoma"/>
          <w:sz w:val="20"/>
          <w:szCs w:val="24"/>
        </w:rPr>
        <w:t xml:space="preserve"> </w:t>
      </w:r>
      <w:r w:rsidRPr="00F43BED">
        <w:rPr>
          <w:rFonts w:ascii="Tahoma" w:hAnsi="Tahoma" w:cs="Tahoma"/>
          <w:sz w:val="20"/>
          <w:szCs w:val="24"/>
        </w:rPr>
        <w:t>objekt</w:t>
      </w:r>
      <w:r>
        <w:rPr>
          <w:rFonts w:ascii="Tahoma" w:hAnsi="Tahoma" w:cs="Tahoma"/>
          <w:sz w:val="20"/>
          <w:szCs w:val="24"/>
        </w:rPr>
        <w:t>ů</w:t>
      </w:r>
      <w:r w:rsidRPr="00F43BED">
        <w:rPr>
          <w:rFonts w:ascii="Tahoma" w:hAnsi="Tahoma" w:cs="Tahoma"/>
          <w:sz w:val="20"/>
          <w:szCs w:val="24"/>
        </w:rPr>
        <w:t xml:space="preserve"> ve spektru viditelného sv</w:t>
      </w:r>
      <w:r>
        <w:rPr>
          <w:rFonts w:ascii="Tahoma" w:hAnsi="Tahoma" w:cs="Tahoma"/>
          <w:sz w:val="20"/>
          <w:szCs w:val="24"/>
        </w:rPr>
        <w:t>ě</w:t>
      </w:r>
      <w:r w:rsidRPr="00F43BED">
        <w:rPr>
          <w:rFonts w:ascii="Tahoma" w:hAnsi="Tahoma" w:cs="Tahoma"/>
          <w:sz w:val="20"/>
          <w:szCs w:val="24"/>
        </w:rPr>
        <w:t>tla (z radiometrického hlediska).</w:t>
      </w:r>
    </w:p>
    <w:p w:rsidR="00257B34" w:rsidRDefault="00257B34" w:rsidP="00257B3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EE0EF8" w:rsidRDefault="00EE0EF8" w:rsidP="00EE0EF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EE0EF8">
        <w:rPr>
          <w:rFonts w:ascii="Tahoma" w:hAnsi="Tahoma" w:cs="Tahoma"/>
          <w:b/>
          <w:sz w:val="20"/>
          <w:szCs w:val="24"/>
        </w:rPr>
        <w:lastRenderedPageBreak/>
        <w:t>Fotometrie</w:t>
      </w:r>
      <w:r>
        <w:rPr>
          <w:rFonts w:ascii="Tahoma" w:hAnsi="Tahoma" w:cs="Tahoma"/>
          <w:sz w:val="20"/>
          <w:szCs w:val="24"/>
        </w:rPr>
        <w:t xml:space="preserve"> je část optiky, která zkoumá světlo z hlediska jeho působení na zrakový orgán. Veličiny, které určují velikost tohoto působení na lidské oko, se označují jako </w:t>
      </w:r>
      <w:r w:rsidRPr="00EE0EF8">
        <w:rPr>
          <w:rFonts w:ascii="Tahoma" w:hAnsi="Tahoma" w:cs="Tahoma"/>
          <w:b/>
          <w:sz w:val="20"/>
          <w:szCs w:val="24"/>
        </w:rPr>
        <w:t>fotometrické veličiny</w:t>
      </w:r>
      <w:r>
        <w:rPr>
          <w:rFonts w:ascii="Tahoma" w:hAnsi="Tahoma" w:cs="Tahoma"/>
          <w:sz w:val="20"/>
          <w:szCs w:val="24"/>
        </w:rPr>
        <w:t>.</w:t>
      </w:r>
    </w:p>
    <w:p w:rsidR="00EE0EF8" w:rsidRDefault="00EE0EF8" w:rsidP="00EE0EF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Mezi fotometrické veličiny řadíme např. svítivost zdroje, světelný tok, světelnou energii nebo osvětlení.</w:t>
      </w:r>
    </w:p>
    <w:p w:rsidR="00EE0EF8" w:rsidRDefault="00EE0EF8" w:rsidP="00EE0EF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EE0EF8" w:rsidRDefault="00EE0EF8" w:rsidP="00EE0EF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Fotometrie se zaměřuje na viditelné světlo. Podobné metody jako fotometrie se používají pro studium celého elektromagnetického spektra v radiometrii.</w:t>
      </w:r>
    </w:p>
    <w:p w:rsidR="00EE0EF8" w:rsidRPr="00EE0EF8" w:rsidRDefault="00EE0EF8" w:rsidP="00EE0EF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EE0EF8" w:rsidRDefault="00EE0EF8" w:rsidP="00EE0EF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EE0EF8">
        <w:rPr>
          <w:rFonts w:ascii="Tahoma" w:hAnsi="Tahoma" w:cs="Tahoma"/>
          <w:b/>
          <w:sz w:val="20"/>
          <w:szCs w:val="24"/>
        </w:rPr>
        <w:t>Radiometrie</w:t>
      </w:r>
      <w:r>
        <w:rPr>
          <w:rFonts w:ascii="Tahoma" w:hAnsi="Tahoma" w:cs="Tahoma"/>
          <w:sz w:val="20"/>
          <w:szCs w:val="24"/>
        </w:rPr>
        <w:t xml:space="preserve"> je část optiky, která se zabývá měřením elektromagnetického záření, včetně světla. Radiometrie se zabývá absolutními veličinami, zatímco fotometrie studuje obdobné veličiny, avšak z hlediska jejich působení na lidské oko.</w:t>
      </w:r>
    </w:p>
    <w:p w:rsidR="00EE0EF8" w:rsidRDefault="00EE0EF8" w:rsidP="00EE0EF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3264B6" w:rsidRDefault="003264B6" w:rsidP="003264B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Fyzikální veličiny měřené v radiometrii se označují jako </w:t>
      </w:r>
      <w:r w:rsidRPr="003264B6">
        <w:rPr>
          <w:rFonts w:ascii="Tahoma" w:hAnsi="Tahoma" w:cs="Tahoma"/>
          <w:b/>
          <w:sz w:val="20"/>
          <w:szCs w:val="24"/>
        </w:rPr>
        <w:t>radiometrické veličiny</w:t>
      </w:r>
      <w:r>
        <w:rPr>
          <w:rFonts w:ascii="Tahoma" w:hAnsi="Tahoma" w:cs="Tahoma"/>
          <w:sz w:val="20"/>
          <w:szCs w:val="24"/>
        </w:rPr>
        <w:t xml:space="preserve"> (popř. energetické veličiny).</w:t>
      </w:r>
    </w:p>
    <w:p w:rsidR="003264B6" w:rsidRPr="003264B6" w:rsidRDefault="003264B6" w:rsidP="00EE0EF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F43BED" w:rsidRDefault="00EE0EF8" w:rsidP="00EE0EF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Radiometrie našla důležité uplatnění v astronomii.</w:t>
      </w:r>
    </w:p>
    <w:p w:rsidR="00EE0EF8" w:rsidRDefault="00EE0EF8" w:rsidP="00EE0EF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1C0469" w:rsidRDefault="001C0469" w:rsidP="001C04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1C0469">
        <w:rPr>
          <w:rFonts w:ascii="Tahoma" w:hAnsi="Tahoma" w:cs="Tahoma"/>
          <w:b/>
          <w:sz w:val="20"/>
          <w:szCs w:val="24"/>
        </w:rPr>
        <w:t>Zářivý tok</w:t>
      </w:r>
      <w:r>
        <w:rPr>
          <w:rFonts w:ascii="Tahoma" w:hAnsi="Tahoma" w:cs="Tahoma"/>
          <w:sz w:val="20"/>
          <w:szCs w:val="24"/>
        </w:rPr>
        <w:t xml:space="preserve"> je z radiometrického hlediska a </w:t>
      </w:r>
      <w:r w:rsidRPr="001C0469">
        <w:rPr>
          <w:rFonts w:ascii="Tahoma" w:hAnsi="Tahoma" w:cs="Tahoma"/>
          <w:b/>
          <w:sz w:val="20"/>
          <w:szCs w:val="24"/>
        </w:rPr>
        <w:t>světelný tok</w:t>
      </w:r>
      <w:r>
        <w:rPr>
          <w:rFonts w:ascii="Tahoma" w:hAnsi="Tahoma" w:cs="Tahoma"/>
          <w:sz w:val="20"/>
          <w:szCs w:val="24"/>
        </w:rPr>
        <w:t xml:space="preserve"> z fotometrického</w:t>
      </w:r>
      <w:r w:rsidR="00E1732D">
        <w:rPr>
          <w:rFonts w:ascii="Tahoma" w:hAnsi="Tahoma" w:cs="Tahoma"/>
          <w:sz w:val="20"/>
          <w:szCs w:val="24"/>
        </w:rPr>
        <w:t>.</w:t>
      </w:r>
    </w:p>
    <w:p w:rsidR="004A0057" w:rsidRDefault="004A0057" w:rsidP="001C04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E1732D" w:rsidRPr="001C0469" w:rsidRDefault="004A0057" w:rsidP="001C04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5060950" cy="2105025"/>
            <wp:effectExtent l="19050" t="0" r="635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57" w:rsidRDefault="004A0057" w:rsidP="004A00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Integral</w:t>
      </w:r>
      <w:proofErr w:type="spellEnd"/>
      <w:r>
        <w:rPr>
          <w:rFonts w:ascii="Tahoma" w:hAnsi="Tahoma" w:cs="Tahoma"/>
          <w:sz w:val="20"/>
          <w:szCs w:val="24"/>
        </w:rPr>
        <w:t xml:space="preserve"> - si představ v diskrétní matematice jako součet pres všechny lambdy (vlnové délky), které zdroj vyzařuje</w:t>
      </w:r>
    </w:p>
    <w:p w:rsidR="004A0057" w:rsidRDefault="004A0057" w:rsidP="00A5412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K je cosi jako převodní konstanta mezi </w:t>
      </w:r>
      <w:proofErr w:type="spellStart"/>
      <w:r>
        <w:rPr>
          <w:rFonts w:ascii="Tahoma" w:hAnsi="Tahoma" w:cs="Tahoma"/>
          <w:sz w:val="20"/>
          <w:szCs w:val="24"/>
        </w:rPr>
        <w:t>lumeny</w:t>
      </w:r>
      <w:proofErr w:type="spellEnd"/>
      <w:r>
        <w:rPr>
          <w:rFonts w:ascii="Tahoma" w:hAnsi="Tahoma" w:cs="Tahoma"/>
          <w:sz w:val="20"/>
          <w:szCs w:val="24"/>
        </w:rPr>
        <w:t xml:space="preserve"> a Watty</w:t>
      </w:r>
      <w:r w:rsidR="00A54122">
        <w:rPr>
          <w:rFonts w:ascii="Tahoma" w:hAnsi="Tahoma" w:cs="Tahoma"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>pro danou lambdu</w:t>
      </w:r>
      <w:r>
        <w:rPr>
          <w:rFonts w:ascii="Tahoma" w:hAnsi="Tahoma" w:cs="Tahoma"/>
          <w:b/>
          <w:color w:val="FF0000"/>
          <w:sz w:val="16"/>
          <w:szCs w:val="24"/>
        </w:rPr>
        <w:t xml:space="preserve"> </w:t>
      </w:r>
    </w:p>
    <w:p w:rsidR="004A0057" w:rsidRDefault="004A0057" w:rsidP="00A5412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má jednotky </w:t>
      </w:r>
      <w:proofErr w:type="spellStart"/>
      <w:r>
        <w:rPr>
          <w:rFonts w:ascii="Tahoma" w:hAnsi="Tahoma" w:cs="Tahoma"/>
          <w:sz w:val="20"/>
          <w:szCs w:val="24"/>
        </w:rPr>
        <w:t>lm</w:t>
      </w:r>
      <w:proofErr w:type="spellEnd"/>
      <w:r>
        <w:rPr>
          <w:rFonts w:ascii="Tahoma" w:hAnsi="Tahoma" w:cs="Tahoma"/>
          <w:sz w:val="20"/>
          <w:szCs w:val="24"/>
        </w:rPr>
        <w:t xml:space="preserve"> / W   - tedy kolik </w:t>
      </w:r>
      <w:proofErr w:type="spellStart"/>
      <w:r>
        <w:rPr>
          <w:rFonts w:ascii="Tahoma" w:hAnsi="Tahoma" w:cs="Tahoma"/>
          <w:sz w:val="20"/>
          <w:szCs w:val="24"/>
        </w:rPr>
        <w:t>lumenů</w:t>
      </w:r>
      <w:proofErr w:type="spellEnd"/>
      <w:r>
        <w:rPr>
          <w:rFonts w:ascii="Tahoma" w:hAnsi="Tahoma" w:cs="Tahoma"/>
          <w:sz w:val="20"/>
          <w:szCs w:val="24"/>
        </w:rPr>
        <w:t xml:space="preserve"> mám pro 1 W</w:t>
      </w:r>
      <w:r>
        <w:rPr>
          <w:rFonts w:ascii="Tahoma" w:hAnsi="Tahoma" w:cs="Tahoma"/>
          <w:b/>
          <w:color w:val="FF0000"/>
          <w:sz w:val="16"/>
          <w:szCs w:val="24"/>
        </w:rPr>
        <w:t xml:space="preserve"> </w:t>
      </w:r>
    </w:p>
    <w:p w:rsidR="004A0057" w:rsidRDefault="004A0057" w:rsidP="00A5412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>S je ve Wattech - výkon (zářivý tok pro danou lambdu)</w:t>
      </w:r>
      <w:r>
        <w:rPr>
          <w:rFonts w:ascii="Tahoma" w:hAnsi="Tahoma" w:cs="Tahoma"/>
          <w:b/>
          <w:color w:val="FF0000"/>
          <w:sz w:val="16"/>
          <w:szCs w:val="24"/>
        </w:rPr>
        <w:t xml:space="preserve"> </w:t>
      </w:r>
    </w:p>
    <w:p w:rsidR="004A0057" w:rsidRDefault="004A0057" w:rsidP="00A5412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takže prostě součet přes všechny lambdy, kde výkony </w:t>
      </w:r>
      <w:proofErr w:type="spellStart"/>
      <w:r>
        <w:rPr>
          <w:rFonts w:ascii="Tahoma" w:hAnsi="Tahoma" w:cs="Tahoma"/>
          <w:sz w:val="20"/>
          <w:szCs w:val="24"/>
        </w:rPr>
        <w:t>přenásobíš</w:t>
      </w:r>
      <w:proofErr w:type="spellEnd"/>
      <w:r>
        <w:rPr>
          <w:rFonts w:ascii="Tahoma" w:hAnsi="Tahoma" w:cs="Tahoma"/>
          <w:sz w:val="20"/>
          <w:szCs w:val="24"/>
        </w:rPr>
        <w:t xml:space="preserve"> tím převodem K</w:t>
      </w:r>
      <w:r>
        <w:rPr>
          <w:rFonts w:ascii="Tahoma" w:hAnsi="Tahoma" w:cs="Tahoma"/>
          <w:b/>
          <w:color w:val="FF0000"/>
          <w:sz w:val="16"/>
          <w:szCs w:val="24"/>
        </w:rPr>
        <w:t xml:space="preserve"> </w:t>
      </w:r>
    </w:p>
    <w:p w:rsidR="004A0057" w:rsidRDefault="004A0057" w:rsidP="004A00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na ose x máš lambdu</w:t>
      </w:r>
      <w:r w:rsidR="00A54122">
        <w:rPr>
          <w:rFonts w:ascii="Tahoma" w:hAnsi="Tahoma" w:cs="Tahoma"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>tak nařežeš ty lambdy a sečteš</w:t>
      </w:r>
    </w:p>
    <w:p w:rsidR="0032114D" w:rsidRDefault="0032114D" w:rsidP="004A00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32114D" w:rsidRDefault="0032114D" w:rsidP="0032114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vezmu zdroj, který něco vyzařuje a každou vlnovou délku posuzuju nezávisle.. tak vezmu třeba červenou barvu s n</w:t>
      </w:r>
      <w:r w:rsidR="007B46E1">
        <w:rPr>
          <w:rFonts w:ascii="Tahoma" w:hAnsi="Tahoma" w:cs="Tahoma"/>
          <w:sz w:val="20"/>
          <w:szCs w:val="24"/>
        </w:rPr>
        <w:t>ě</w:t>
      </w:r>
      <w:r>
        <w:rPr>
          <w:rFonts w:ascii="Tahoma" w:hAnsi="Tahoma" w:cs="Tahoma"/>
          <w:sz w:val="20"/>
          <w:szCs w:val="24"/>
        </w:rPr>
        <w:t xml:space="preserve">jakou lambda = ... a řeknu, že příspěvek k světelnému toku je to jak tu červenou barvu vnímá člověk K(lambda) krát intenzita té červené barvy S(lambda) a takhle dostanu </w:t>
      </w:r>
      <w:r w:rsidR="007B46E1">
        <w:rPr>
          <w:rFonts w:ascii="Tahoma" w:hAnsi="Tahoma" w:cs="Tahoma"/>
          <w:sz w:val="20"/>
          <w:szCs w:val="24"/>
        </w:rPr>
        <w:t xml:space="preserve">příspěvky od všech barev a </w:t>
      </w:r>
      <w:proofErr w:type="spellStart"/>
      <w:r w:rsidR="007B46E1">
        <w:rPr>
          <w:rFonts w:ascii="Tahoma" w:hAnsi="Tahoma" w:cs="Tahoma"/>
          <w:sz w:val="20"/>
          <w:szCs w:val="24"/>
        </w:rPr>
        <w:t>posčí</w:t>
      </w:r>
      <w:r>
        <w:rPr>
          <w:rFonts w:ascii="Tahoma" w:hAnsi="Tahoma" w:cs="Tahoma"/>
          <w:sz w:val="20"/>
          <w:szCs w:val="24"/>
        </w:rPr>
        <w:t>tám</w:t>
      </w:r>
      <w:proofErr w:type="spellEnd"/>
      <w:r w:rsidR="007B46E1">
        <w:rPr>
          <w:rFonts w:ascii="Tahoma" w:hAnsi="Tahoma" w:cs="Tahoma"/>
          <w:sz w:val="20"/>
          <w:szCs w:val="24"/>
        </w:rPr>
        <w:t>.</w:t>
      </w:r>
    </w:p>
    <w:p w:rsidR="0032114D" w:rsidRDefault="0032114D" w:rsidP="004A00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32114D" w:rsidRPr="0032114D" w:rsidRDefault="0032114D" w:rsidP="0032114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B</w:t>
      </w:r>
      <w:r w:rsidRPr="0032114D">
        <w:rPr>
          <w:rFonts w:ascii="Tahoma" w:hAnsi="Tahoma" w:cs="Tahoma"/>
          <w:b/>
          <w:sz w:val="20"/>
          <w:szCs w:val="24"/>
        </w:rPr>
        <w:t>arva</w:t>
      </w:r>
      <w:r>
        <w:rPr>
          <w:rFonts w:ascii="Tahoma" w:hAnsi="Tahoma" w:cs="Tahoma"/>
          <w:sz w:val="20"/>
          <w:szCs w:val="24"/>
        </w:rPr>
        <w:t xml:space="preserve"> je dána frekvencí nebo vlnovou délkou.</w:t>
      </w:r>
    </w:p>
    <w:p w:rsidR="0032114D" w:rsidRDefault="0032114D" w:rsidP="004A00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32114D" w:rsidRDefault="0032114D" w:rsidP="0032114D">
      <w:pPr>
        <w:pStyle w:val="Nadpis3"/>
        <w:spacing w:before="0"/>
      </w:pPr>
      <w:r>
        <w:rPr>
          <w:rStyle w:val="mw-headline"/>
        </w:rPr>
        <w:t>Frekvence a délka vlny</w:t>
      </w:r>
    </w:p>
    <w:p w:rsidR="0032114D" w:rsidRDefault="0032114D" w:rsidP="0032114D">
      <w:pPr>
        <w:pStyle w:val="Normlnweb"/>
        <w:spacing w:before="0" w:beforeAutospacing="0" w:after="0" w:afterAutospacing="0"/>
      </w:pPr>
      <w:r w:rsidRPr="0032114D">
        <w:rPr>
          <w:rFonts w:eastAsiaTheme="majorEastAsia"/>
        </w:rPr>
        <w:t>Vlnová délka</w:t>
      </w:r>
      <w:r>
        <w:t xml:space="preserve"> (délka vlny) se určí podle vzorce </w:t>
      </w:r>
      <w:r>
        <w:rPr>
          <w:noProof/>
        </w:rPr>
        <w:drawing>
          <wp:inline distT="0" distB="0" distL="0" distR="0">
            <wp:extent cx="478155" cy="382905"/>
            <wp:effectExtent l="19050" t="0" r="0" b="0"/>
            <wp:docPr id="574" name="obrázek 574" descr="\lambda=\frac{c}{f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\lambda=\frac{c}{f}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jednotky [m; m/s, Hz], kde </w:t>
      </w:r>
      <w:r>
        <w:rPr>
          <w:rStyle w:val="texhtml"/>
          <w:i/>
          <w:iCs/>
        </w:rPr>
        <w:t>c</w:t>
      </w:r>
      <w:r>
        <w:t xml:space="preserve"> je </w:t>
      </w:r>
      <w:hyperlink r:id="rId9" w:tooltip="Rychlost vlnění (stránka neexistuje)" w:history="1">
        <w:r>
          <w:rPr>
            <w:rStyle w:val="Hypertextovodkaz"/>
            <w:rFonts w:eastAsiaTheme="majorEastAsia"/>
          </w:rPr>
          <w:t>rychlost šíření vlnění</w:t>
        </w:r>
      </w:hyperlink>
      <w:r>
        <w:t xml:space="preserve"> v prostředí, </w:t>
      </w:r>
      <w:r>
        <w:rPr>
          <w:rStyle w:val="texhtml"/>
        </w:rPr>
        <w:t>λ</w:t>
      </w:r>
      <w:r>
        <w:t xml:space="preserve"> délka vlny a </w:t>
      </w:r>
      <w:r>
        <w:rPr>
          <w:rStyle w:val="texhtml"/>
          <w:i/>
          <w:iCs/>
        </w:rPr>
        <w:t>f</w:t>
      </w:r>
      <w:r>
        <w:t xml:space="preserve"> frekvence. Pro </w:t>
      </w:r>
      <w:hyperlink r:id="rId10" w:tooltip="Elektromagnetické vlnění" w:history="1">
        <w:r>
          <w:rPr>
            <w:rStyle w:val="Hypertextovodkaz"/>
            <w:rFonts w:eastAsiaTheme="majorEastAsia"/>
          </w:rPr>
          <w:t>elektromagnetické vlnění</w:t>
        </w:r>
      </w:hyperlink>
      <w:r>
        <w:t xml:space="preserve"> je </w:t>
      </w:r>
      <w:r>
        <w:rPr>
          <w:rStyle w:val="texhtml"/>
          <w:i/>
          <w:iCs/>
        </w:rPr>
        <w:t>c</w:t>
      </w:r>
      <w:r>
        <w:t xml:space="preserve"> </w:t>
      </w:r>
      <w:hyperlink r:id="rId11" w:tooltip="Rychlost&#10; světla" w:history="1">
        <w:r>
          <w:rPr>
            <w:rStyle w:val="Hypertextovodkaz"/>
            <w:rFonts w:eastAsiaTheme="majorEastAsia"/>
          </w:rPr>
          <w:t>rychlost světla</w:t>
        </w:r>
      </w:hyperlink>
      <w:r>
        <w:t xml:space="preserve"> ve vakuu, pro </w:t>
      </w:r>
      <w:hyperlink r:id="rId12" w:tooltip="Zvukové vlny (stránka neexistuje)" w:history="1">
        <w:r>
          <w:rPr>
            <w:rStyle w:val="Hypertextovodkaz"/>
            <w:rFonts w:eastAsiaTheme="majorEastAsia"/>
          </w:rPr>
          <w:t>zvukové vlny</w:t>
        </w:r>
      </w:hyperlink>
      <w:r>
        <w:t xml:space="preserve"> jde o </w:t>
      </w:r>
      <w:hyperlink r:id="rId13" w:tooltip="Rychlost zvuku" w:history="1">
        <w:r>
          <w:rPr>
            <w:rStyle w:val="Hypertextovodkaz"/>
            <w:rFonts w:eastAsiaTheme="majorEastAsia"/>
          </w:rPr>
          <w:t>rychlost zvuku</w:t>
        </w:r>
      </w:hyperlink>
      <w:r>
        <w:t xml:space="preserve"> v běžných fyzikálních podmínkách.</w:t>
      </w:r>
    </w:p>
    <w:p w:rsidR="0032114D" w:rsidRDefault="0032114D" w:rsidP="004A00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B8083F" w:rsidRPr="0032114D" w:rsidRDefault="00B8083F" w:rsidP="00B8083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D007C5">
        <w:rPr>
          <w:rFonts w:ascii="Tahoma" w:hAnsi="Tahoma" w:cs="Tahoma"/>
          <w:b/>
          <w:sz w:val="20"/>
          <w:szCs w:val="24"/>
        </w:rPr>
        <w:t>Prostorový úhel</w:t>
      </w:r>
      <w:r w:rsidRPr="00B8083F">
        <w:rPr>
          <w:rFonts w:ascii="Tahoma" w:hAnsi="Tahoma" w:cs="Tahoma"/>
          <w:sz w:val="20"/>
          <w:szCs w:val="24"/>
        </w:rPr>
        <w:t xml:space="preserve"> je dán plochou na jednotkové kouli, kterou ohrani</w:t>
      </w:r>
      <w:r>
        <w:rPr>
          <w:rFonts w:ascii="Tahoma" w:hAnsi="Tahoma" w:cs="Tahoma"/>
          <w:sz w:val="20"/>
          <w:szCs w:val="24"/>
        </w:rPr>
        <w:t>č</w:t>
      </w:r>
      <w:r w:rsidRPr="00B8083F">
        <w:rPr>
          <w:rFonts w:ascii="Tahoma" w:hAnsi="Tahoma" w:cs="Tahoma"/>
          <w:sz w:val="20"/>
          <w:szCs w:val="24"/>
        </w:rPr>
        <w:t>í kužel</w:t>
      </w:r>
      <w:r>
        <w:rPr>
          <w:rFonts w:ascii="Tahoma" w:hAnsi="Tahoma" w:cs="Tahoma"/>
          <w:sz w:val="20"/>
          <w:szCs w:val="24"/>
        </w:rPr>
        <w:t xml:space="preserve"> </w:t>
      </w:r>
      <w:r w:rsidRPr="00B8083F">
        <w:rPr>
          <w:rFonts w:ascii="Tahoma" w:hAnsi="Tahoma" w:cs="Tahoma"/>
          <w:sz w:val="20"/>
          <w:szCs w:val="24"/>
        </w:rPr>
        <w:t>s vrcholem ve st</w:t>
      </w:r>
      <w:r>
        <w:rPr>
          <w:rFonts w:ascii="Tahoma" w:hAnsi="Tahoma" w:cs="Tahoma"/>
          <w:sz w:val="20"/>
          <w:szCs w:val="24"/>
        </w:rPr>
        <w:t>ř</w:t>
      </w:r>
      <w:r w:rsidRPr="00B8083F">
        <w:rPr>
          <w:rFonts w:ascii="Tahoma" w:hAnsi="Tahoma" w:cs="Tahoma"/>
          <w:sz w:val="20"/>
          <w:szCs w:val="24"/>
        </w:rPr>
        <w:t>edu koule.</w:t>
      </w:r>
    </w:p>
    <w:p w:rsidR="00B8083F" w:rsidRDefault="00B8083F" w:rsidP="00B8083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pi</w:t>
      </w:r>
      <w:proofErr w:type="spellEnd"/>
      <w:r>
        <w:rPr>
          <w:rFonts w:ascii="Tahoma" w:hAnsi="Tahoma" w:cs="Tahoma"/>
          <w:sz w:val="20"/>
          <w:szCs w:val="24"/>
        </w:rPr>
        <w:t xml:space="preserve"> je délka, která odpovídá úhlu 180° na obvodu kruhu jehož poloměr je 1.</w:t>
      </w:r>
    </w:p>
    <w:p w:rsidR="00B8083F" w:rsidRDefault="00B8083F" w:rsidP="00B8083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D126AE" w:rsidRDefault="00D126AE" w:rsidP="00B8083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0"/>
          <w:szCs w:val="24"/>
        </w:rPr>
      </w:pPr>
      <w:r w:rsidRPr="00D126AE">
        <w:rPr>
          <w:rFonts w:ascii="Tahoma" w:hAnsi="Tahoma" w:cs="Tahoma"/>
          <w:b/>
          <w:bCs/>
          <w:sz w:val="20"/>
          <w:szCs w:val="24"/>
        </w:rPr>
        <w:t xml:space="preserve">Úhel na ploše </w:t>
      </w:r>
      <w:r w:rsidRPr="00D126AE">
        <w:rPr>
          <w:rFonts w:ascii="Tahoma" w:hAnsi="Tahoma" w:cs="Tahoma"/>
          <w:bCs/>
          <w:sz w:val="20"/>
          <w:szCs w:val="24"/>
        </w:rPr>
        <w:t>– radián [rad].</w:t>
      </w:r>
    </w:p>
    <w:p w:rsidR="00944D4E" w:rsidRPr="00944D4E" w:rsidRDefault="00944D4E" w:rsidP="00944D4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0"/>
          <w:szCs w:val="24"/>
        </w:rPr>
      </w:pPr>
      <w:r w:rsidRPr="00944D4E">
        <w:rPr>
          <w:rFonts w:ascii="Tahoma" w:hAnsi="Tahoma" w:cs="Tahoma"/>
          <w:b/>
          <w:bCs/>
          <w:sz w:val="20"/>
          <w:szCs w:val="24"/>
        </w:rPr>
        <w:t xml:space="preserve">Radián </w:t>
      </w:r>
      <w:r w:rsidRPr="00944D4E">
        <w:rPr>
          <w:rFonts w:ascii="Tahoma" w:hAnsi="Tahoma" w:cs="Tahoma"/>
          <w:bCs/>
          <w:sz w:val="20"/>
          <w:szCs w:val="24"/>
        </w:rPr>
        <w:t>udává úhel na ploše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944D4E">
        <w:rPr>
          <w:rFonts w:ascii="Tahoma" w:hAnsi="Tahoma" w:cs="Tahoma"/>
          <w:bCs/>
          <w:sz w:val="20"/>
          <w:szCs w:val="24"/>
        </w:rPr>
        <w:t>vymezený dv</w:t>
      </w:r>
      <w:r>
        <w:rPr>
          <w:rFonts w:ascii="Tahoma" w:hAnsi="Tahoma" w:cs="Tahoma"/>
          <w:bCs/>
          <w:sz w:val="20"/>
          <w:szCs w:val="24"/>
        </w:rPr>
        <w:t>ě</w:t>
      </w:r>
      <w:r w:rsidRPr="00944D4E">
        <w:rPr>
          <w:rFonts w:ascii="Tahoma" w:hAnsi="Tahoma" w:cs="Tahoma"/>
          <w:bCs/>
          <w:sz w:val="20"/>
          <w:szCs w:val="24"/>
        </w:rPr>
        <w:t>ma polom</w:t>
      </w:r>
      <w:r>
        <w:rPr>
          <w:rFonts w:ascii="Tahoma" w:hAnsi="Tahoma" w:cs="Tahoma"/>
          <w:bCs/>
          <w:sz w:val="20"/>
          <w:szCs w:val="24"/>
        </w:rPr>
        <w:t>ě</w:t>
      </w:r>
      <w:r w:rsidRPr="00944D4E">
        <w:rPr>
          <w:rFonts w:ascii="Tahoma" w:hAnsi="Tahoma" w:cs="Tahoma"/>
          <w:bCs/>
          <w:sz w:val="20"/>
          <w:szCs w:val="24"/>
        </w:rPr>
        <w:t>ry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944D4E">
        <w:rPr>
          <w:rFonts w:ascii="Tahoma" w:hAnsi="Tahoma" w:cs="Tahoma"/>
          <w:bCs/>
          <w:sz w:val="20"/>
          <w:szCs w:val="24"/>
        </w:rPr>
        <w:t>kruhu, které na obvodu kruhu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944D4E">
        <w:rPr>
          <w:rFonts w:ascii="Tahoma" w:hAnsi="Tahoma" w:cs="Tahoma"/>
          <w:bCs/>
          <w:sz w:val="20"/>
          <w:szCs w:val="24"/>
        </w:rPr>
        <w:t>ohrani</w:t>
      </w:r>
      <w:r>
        <w:rPr>
          <w:rFonts w:ascii="Tahoma" w:hAnsi="Tahoma" w:cs="Tahoma"/>
          <w:bCs/>
          <w:sz w:val="20"/>
          <w:szCs w:val="24"/>
        </w:rPr>
        <w:t>č</w:t>
      </w:r>
      <w:r w:rsidRPr="00944D4E">
        <w:rPr>
          <w:rFonts w:ascii="Tahoma" w:hAnsi="Tahoma" w:cs="Tahoma"/>
          <w:bCs/>
          <w:sz w:val="20"/>
          <w:szCs w:val="24"/>
        </w:rPr>
        <w:t>ují oblouk o délce</w:t>
      </w:r>
    </w:p>
    <w:p w:rsidR="00944D4E" w:rsidRDefault="00944D4E" w:rsidP="00944D4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0"/>
          <w:szCs w:val="24"/>
        </w:rPr>
      </w:pPr>
      <w:r w:rsidRPr="00944D4E">
        <w:rPr>
          <w:rFonts w:ascii="Tahoma" w:hAnsi="Tahoma" w:cs="Tahoma"/>
          <w:bCs/>
          <w:sz w:val="20"/>
          <w:szCs w:val="24"/>
        </w:rPr>
        <w:t>rovné polom</w:t>
      </w:r>
      <w:r>
        <w:rPr>
          <w:rFonts w:ascii="Tahoma" w:hAnsi="Tahoma" w:cs="Tahoma"/>
          <w:bCs/>
          <w:sz w:val="20"/>
          <w:szCs w:val="24"/>
        </w:rPr>
        <w:t>ě</w:t>
      </w:r>
      <w:r w:rsidRPr="00944D4E">
        <w:rPr>
          <w:rFonts w:ascii="Tahoma" w:hAnsi="Tahoma" w:cs="Tahoma"/>
          <w:bCs/>
          <w:sz w:val="20"/>
          <w:szCs w:val="24"/>
        </w:rPr>
        <w:t>ru.</w:t>
      </w:r>
    </w:p>
    <w:p w:rsidR="00944D4E" w:rsidRPr="00944D4E" w:rsidRDefault="00944D4E" w:rsidP="00944D4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0"/>
          <w:szCs w:val="24"/>
        </w:rPr>
      </w:pPr>
    </w:p>
    <w:p w:rsidR="00D126AE" w:rsidRDefault="00D126AE" w:rsidP="00B8083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D126AE">
        <w:rPr>
          <w:rFonts w:ascii="Tahoma" w:hAnsi="Tahoma" w:cs="Tahoma"/>
          <w:b/>
          <w:bCs/>
          <w:sz w:val="20"/>
          <w:szCs w:val="24"/>
        </w:rPr>
        <w:t xml:space="preserve">Úhel v prostoru </w:t>
      </w:r>
      <w:r w:rsidRPr="00D126AE">
        <w:rPr>
          <w:rFonts w:ascii="Tahoma" w:hAnsi="Tahoma" w:cs="Tahoma"/>
          <w:bCs/>
          <w:sz w:val="20"/>
          <w:szCs w:val="24"/>
        </w:rPr>
        <w:t xml:space="preserve">– steradián </w:t>
      </w:r>
      <w:r w:rsidRPr="00D126AE">
        <w:rPr>
          <w:rFonts w:ascii="Tahoma" w:hAnsi="Tahoma" w:cs="Tahoma"/>
          <w:sz w:val="20"/>
          <w:szCs w:val="24"/>
        </w:rPr>
        <w:t>[</w:t>
      </w:r>
      <w:proofErr w:type="spellStart"/>
      <w:r w:rsidRPr="00D126AE">
        <w:rPr>
          <w:rFonts w:ascii="Tahoma" w:hAnsi="Tahoma" w:cs="Tahoma"/>
          <w:sz w:val="20"/>
          <w:szCs w:val="24"/>
        </w:rPr>
        <w:t>sr</w:t>
      </w:r>
      <w:proofErr w:type="spellEnd"/>
      <w:r w:rsidRPr="00D126AE">
        <w:rPr>
          <w:rFonts w:ascii="Tahoma" w:hAnsi="Tahoma" w:cs="Tahoma"/>
          <w:sz w:val="20"/>
          <w:szCs w:val="24"/>
        </w:rPr>
        <w:t>].</w:t>
      </w:r>
    </w:p>
    <w:p w:rsidR="00944D4E" w:rsidRDefault="00944D4E" w:rsidP="00944D4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44D4E">
        <w:rPr>
          <w:rFonts w:ascii="Tahoma" w:hAnsi="Tahoma" w:cs="Tahoma"/>
          <w:b/>
          <w:sz w:val="20"/>
          <w:szCs w:val="24"/>
        </w:rPr>
        <w:t>Steradián</w:t>
      </w:r>
      <w:r w:rsidRPr="00944D4E">
        <w:rPr>
          <w:rFonts w:ascii="Tahoma" w:hAnsi="Tahoma" w:cs="Tahoma"/>
          <w:sz w:val="20"/>
          <w:szCs w:val="24"/>
        </w:rPr>
        <w:t xml:space="preserve"> je úhlem v</w:t>
      </w:r>
      <w:r>
        <w:rPr>
          <w:rFonts w:ascii="Tahoma" w:hAnsi="Tahoma" w:cs="Tahoma"/>
          <w:sz w:val="20"/>
          <w:szCs w:val="24"/>
        </w:rPr>
        <w:t> </w:t>
      </w:r>
      <w:r w:rsidRPr="00944D4E">
        <w:rPr>
          <w:rFonts w:ascii="Tahoma" w:hAnsi="Tahoma" w:cs="Tahoma"/>
          <w:sz w:val="20"/>
          <w:szCs w:val="24"/>
        </w:rPr>
        <w:t>prostoru</w:t>
      </w:r>
      <w:r>
        <w:rPr>
          <w:rFonts w:ascii="Tahoma" w:hAnsi="Tahoma" w:cs="Tahoma"/>
          <w:sz w:val="20"/>
          <w:szCs w:val="24"/>
        </w:rPr>
        <w:t xml:space="preserve"> </w:t>
      </w:r>
      <w:r w:rsidRPr="00944D4E">
        <w:rPr>
          <w:rFonts w:ascii="Tahoma" w:hAnsi="Tahoma" w:cs="Tahoma"/>
          <w:sz w:val="20"/>
          <w:szCs w:val="24"/>
        </w:rPr>
        <w:t>s vrcholem v st</w:t>
      </w:r>
      <w:r>
        <w:rPr>
          <w:rFonts w:ascii="Tahoma" w:hAnsi="Tahoma" w:cs="Tahoma"/>
          <w:sz w:val="20"/>
          <w:szCs w:val="24"/>
        </w:rPr>
        <w:t>ř</w:t>
      </w:r>
      <w:r w:rsidRPr="00944D4E">
        <w:rPr>
          <w:rFonts w:ascii="Tahoma" w:hAnsi="Tahoma" w:cs="Tahoma"/>
          <w:sz w:val="20"/>
          <w:szCs w:val="24"/>
        </w:rPr>
        <w:t>edu koule a</w:t>
      </w:r>
      <w:r>
        <w:rPr>
          <w:rFonts w:ascii="Tahoma" w:hAnsi="Tahoma" w:cs="Tahoma"/>
          <w:sz w:val="20"/>
          <w:szCs w:val="24"/>
        </w:rPr>
        <w:t xml:space="preserve"> </w:t>
      </w:r>
      <w:r w:rsidRPr="00944D4E">
        <w:rPr>
          <w:rFonts w:ascii="Tahoma" w:hAnsi="Tahoma" w:cs="Tahoma"/>
          <w:sz w:val="20"/>
          <w:szCs w:val="24"/>
        </w:rPr>
        <w:t>vymezujícím plochu na povrchu</w:t>
      </w:r>
      <w:r>
        <w:rPr>
          <w:rFonts w:ascii="Tahoma" w:hAnsi="Tahoma" w:cs="Tahoma"/>
          <w:sz w:val="20"/>
          <w:szCs w:val="24"/>
        </w:rPr>
        <w:t xml:space="preserve"> </w:t>
      </w:r>
      <w:r w:rsidRPr="00944D4E">
        <w:rPr>
          <w:rFonts w:ascii="Tahoma" w:hAnsi="Tahoma" w:cs="Tahoma"/>
          <w:sz w:val="20"/>
          <w:szCs w:val="24"/>
        </w:rPr>
        <w:t xml:space="preserve">koule, která je rovná ploše </w:t>
      </w:r>
      <w:r>
        <w:rPr>
          <w:rFonts w:ascii="Tahoma" w:hAnsi="Tahoma" w:cs="Tahoma"/>
          <w:sz w:val="20"/>
          <w:szCs w:val="24"/>
        </w:rPr>
        <w:t>č</w:t>
      </w:r>
      <w:r w:rsidRPr="00944D4E">
        <w:rPr>
          <w:rFonts w:ascii="Tahoma" w:hAnsi="Tahoma" w:cs="Tahoma"/>
          <w:sz w:val="20"/>
          <w:szCs w:val="24"/>
        </w:rPr>
        <w:t>tverce o</w:t>
      </w:r>
      <w:r>
        <w:rPr>
          <w:rFonts w:ascii="Tahoma" w:hAnsi="Tahoma" w:cs="Tahoma"/>
          <w:sz w:val="20"/>
          <w:szCs w:val="24"/>
        </w:rPr>
        <w:t xml:space="preserve"> </w:t>
      </w:r>
      <w:r w:rsidRPr="00944D4E">
        <w:rPr>
          <w:rFonts w:ascii="Tahoma" w:hAnsi="Tahoma" w:cs="Tahoma"/>
          <w:sz w:val="20"/>
          <w:szCs w:val="24"/>
        </w:rPr>
        <w:t>stran</w:t>
      </w:r>
      <w:r>
        <w:rPr>
          <w:rFonts w:ascii="Tahoma" w:hAnsi="Tahoma" w:cs="Tahoma"/>
          <w:sz w:val="20"/>
          <w:szCs w:val="24"/>
        </w:rPr>
        <w:t>ě</w:t>
      </w:r>
      <w:r w:rsidRPr="00944D4E">
        <w:rPr>
          <w:rFonts w:ascii="Tahoma" w:hAnsi="Tahoma" w:cs="Tahoma"/>
          <w:sz w:val="20"/>
          <w:szCs w:val="24"/>
        </w:rPr>
        <w:t xml:space="preserve"> rovné polom</w:t>
      </w:r>
      <w:r>
        <w:rPr>
          <w:rFonts w:ascii="Tahoma" w:hAnsi="Tahoma" w:cs="Tahoma"/>
          <w:sz w:val="20"/>
          <w:szCs w:val="24"/>
        </w:rPr>
        <w:t>ě</w:t>
      </w:r>
      <w:r w:rsidRPr="00944D4E">
        <w:rPr>
          <w:rFonts w:ascii="Tahoma" w:hAnsi="Tahoma" w:cs="Tahoma"/>
          <w:sz w:val="20"/>
          <w:szCs w:val="24"/>
        </w:rPr>
        <w:t>ru koule.</w:t>
      </w:r>
    </w:p>
    <w:p w:rsidR="00944D4E" w:rsidRDefault="00944D4E" w:rsidP="00944D4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D126AE" w:rsidRDefault="00D126AE" w:rsidP="00D126A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1339850" cy="446405"/>
            <wp:effectExtent l="19050" t="0" r="0" b="0"/>
            <wp:docPr id="579" name="obrázek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A27">
        <w:rPr>
          <w:rFonts w:ascii="Tahoma" w:hAnsi="Tahoma" w:cs="Tahoma"/>
          <w:sz w:val="20"/>
          <w:szCs w:val="24"/>
        </w:rPr>
        <w:t xml:space="preserve">      </w:t>
      </w:r>
      <w:r>
        <w:rPr>
          <w:rFonts w:ascii="Tahoma" w:hAnsi="Tahoma" w:cs="Tahoma"/>
          <w:sz w:val="20"/>
          <w:szCs w:val="24"/>
        </w:rPr>
        <w:t xml:space="preserve">Když máš kouli o poloměru 1, tak 1 </w:t>
      </w:r>
      <w:proofErr w:type="spellStart"/>
      <w:r>
        <w:rPr>
          <w:rFonts w:ascii="Tahoma" w:hAnsi="Tahoma" w:cs="Tahoma"/>
          <w:sz w:val="20"/>
          <w:szCs w:val="24"/>
        </w:rPr>
        <w:t>sr</w:t>
      </w:r>
      <w:proofErr w:type="spellEnd"/>
      <w:r>
        <w:rPr>
          <w:rFonts w:ascii="Tahoma" w:hAnsi="Tahoma" w:cs="Tahoma"/>
          <w:sz w:val="20"/>
          <w:szCs w:val="24"/>
        </w:rPr>
        <w:t xml:space="preserve"> je povrch celý koule. </w:t>
      </w:r>
    </w:p>
    <w:p w:rsidR="00A33A27" w:rsidRDefault="00A33A27" w:rsidP="00D126A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2F3C5A" w:rsidRDefault="002F3C5A" w:rsidP="002F3C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>když natočíme o 90° tak prostorový úhel bude nulový</w:t>
      </w:r>
      <w:r>
        <w:rPr>
          <w:rFonts w:ascii="Tahoma" w:hAnsi="Tahoma" w:cs="Tahoma"/>
          <w:b/>
          <w:color w:val="FF0000"/>
          <w:sz w:val="16"/>
          <w:szCs w:val="24"/>
        </w:rPr>
        <w:t xml:space="preserve"> </w:t>
      </w:r>
    </w:p>
    <w:p w:rsidR="002F3C5A" w:rsidRDefault="002F3C5A" w:rsidP="002F3C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když nebudeme natáčet vůbec a nechápe </w:t>
      </w:r>
      <w:proofErr w:type="spellStart"/>
      <w:r>
        <w:rPr>
          <w:rFonts w:ascii="Tahoma" w:hAnsi="Tahoma" w:cs="Tahoma"/>
          <w:sz w:val="20"/>
          <w:szCs w:val="24"/>
        </w:rPr>
        <w:t>Theta</w:t>
      </w:r>
      <w:proofErr w:type="spellEnd"/>
      <w:r>
        <w:rPr>
          <w:rFonts w:ascii="Tahoma" w:hAnsi="Tahoma" w:cs="Tahoma"/>
          <w:sz w:val="20"/>
          <w:szCs w:val="24"/>
        </w:rPr>
        <w:t xml:space="preserve"> = 0°, tak bude prostorový úhel maximální</w:t>
      </w:r>
      <w:r>
        <w:rPr>
          <w:rFonts w:ascii="Tahoma" w:hAnsi="Tahoma" w:cs="Tahoma"/>
          <w:b/>
          <w:color w:val="FF0000"/>
          <w:sz w:val="16"/>
          <w:szCs w:val="24"/>
        </w:rPr>
        <w:t xml:space="preserve"> </w:t>
      </w:r>
    </w:p>
    <w:p w:rsidR="002F3C5A" w:rsidRDefault="002F3C5A" w:rsidP="002F3C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>no a pak to závisí i na R, čím tu plošku dám dál, tím bude prostorový úhel menší</w:t>
      </w:r>
      <w:r>
        <w:rPr>
          <w:rFonts w:ascii="Tahoma" w:hAnsi="Tahoma" w:cs="Tahoma"/>
          <w:b/>
          <w:color w:val="FF0000"/>
          <w:sz w:val="16"/>
          <w:szCs w:val="24"/>
        </w:rPr>
        <w:t xml:space="preserve"> </w:t>
      </w:r>
    </w:p>
    <w:p w:rsidR="002F3C5A" w:rsidRDefault="002F3C5A" w:rsidP="002F3C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takže ten vztah to tam nějak vyjadřuje, prostě jak se mění </w:t>
      </w:r>
      <w:r w:rsidRPr="002F3C5A">
        <w:rPr>
          <w:rFonts w:ascii="Tahoma" w:hAnsi="Tahoma" w:cs="Tahoma"/>
          <w:b/>
          <w:sz w:val="20"/>
          <w:szCs w:val="24"/>
        </w:rPr>
        <w:t>prostorový úhel</w:t>
      </w:r>
      <w:r>
        <w:rPr>
          <w:rFonts w:ascii="Tahoma" w:hAnsi="Tahoma" w:cs="Tahoma"/>
          <w:sz w:val="20"/>
          <w:szCs w:val="24"/>
        </w:rPr>
        <w:t>, když natáčíš plošku</w:t>
      </w:r>
    </w:p>
    <w:p w:rsidR="00407482" w:rsidRPr="00D126AE" w:rsidRDefault="00407482" w:rsidP="00D126A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B8083F" w:rsidRPr="00B8083F" w:rsidRDefault="00011AC2" w:rsidP="00B8083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1341917" cy="623642"/>
            <wp:effectExtent l="1905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83" cy="62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1395080" cy="1360451"/>
            <wp:effectExtent l="19050" t="0" r="0" b="0"/>
            <wp:docPr id="707" name="obrázek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43" cy="136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4B6" w:rsidRDefault="003264B6" w:rsidP="00EE0EF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243480" w:rsidRDefault="00243480" w:rsidP="0024348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 w:val="en-US"/>
        </w:rPr>
      </w:pPr>
      <w:r w:rsidRPr="00243480">
        <w:rPr>
          <w:rFonts w:ascii="Tahoma" w:hAnsi="Tahoma" w:cs="Tahoma"/>
          <w:b/>
          <w:sz w:val="20"/>
          <w:szCs w:val="24"/>
        </w:rPr>
        <w:t>Ozáření</w:t>
      </w:r>
      <w:r w:rsidR="00305C4D" w:rsidRPr="00305C4D">
        <w:rPr>
          <w:rFonts w:ascii="LMMathItalic10-Italic" w:hAnsi="LMMathItalic10-Italic" w:cs="LMMathItalic10-Italic"/>
          <w:i/>
          <w:iCs/>
          <w:color w:val="008000"/>
          <w:sz w:val="50"/>
          <w:szCs w:val="50"/>
        </w:rPr>
        <w:t xml:space="preserve"> </w:t>
      </w:r>
      <w:r w:rsidR="00305C4D" w:rsidRPr="00305C4D">
        <w:rPr>
          <w:rFonts w:ascii="Tahoma" w:hAnsi="Tahoma" w:cs="Tahoma"/>
          <w:b/>
          <w:i/>
          <w:iCs/>
          <w:sz w:val="20"/>
          <w:szCs w:val="24"/>
        </w:rPr>
        <w:t xml:space="preserve">E </w:t>
      </w:r>
      <w:r w:rsidR="00305C4D" w:rsidRPr="00535AF3">
        <w:rPr>
          <w:rFonts w:ascii="Tahoma" w:hAnsi="Tahoma" w:cs="Tahoma"/>
          <w:sz w:val="20"/>
          <w:szCs w:val="24"/>
        </w:rPr>
        <w:t>[W</w:t>
      </w:r>
      <w:r w:rsidR="00535AF3" w:rsidRPr="00535AF3">
        <w:rPr>
          <w:rFonts w:ascii="Tahoma" w:hAnsi="Tahoma" w:cs="Tahoma"/>
          <w:sz w:val="20"/>
          <w:szCs w:val="24"/>
        </w:rPr>
        <w:t xml:space="preserve"> / </w:t>
      </w:r>
      <w:r w:rsidR="00305C4D" w:rsidRPr="00535AF3">
        <w:rPr>
          <w:rFonts w:ascii="Tahoma" w:hAnsi="Tahoma" w:cs="Tahoma"/>
          <w:sz w:val="20"/>
          <w:szCs w:val="24"/>
        </w:rPr>
        <w:t>m</w:t>
      </w:r>
      <w:r w:rsidR="00305C4D" w:rsidRPr="00535AF3">
        <w:rPr>
          <w:rFonts w:ascii="Tahoma" w:hAnsi="Tahoma" w:cs="Tahoma"/>
          <w:i/>
          <w:iCs/>
          <w:sz w:val="20"/>
          <w:szCs w:val="24"/>
          <w:lang w:val="en-US"/>
        </w:rPr>
        <w:t>^2</w:t>
      </w:r>
      <w:r w:rsidR="00305C4D" w:rsidRPr="00535AF3">
        <w:rPr>
          <w:rFonts w:ascii="Tahoma" w:hAnsi="Tahoma" w:cs="Tahoma"/>
          <w:sz w:val="20"/>
          <w:szCs w:val="24"/>
        </w:rPr>
        <w:t>]</w:t>
      </w:r>
      <w:r>
        <w:rPr>
          <w:rFonts w:ascii="Tahoma" w:hAnsi="Tahoma" w:cs="Tahoma"/>
          <w:sz w:val="20"/>
          <w:szCs w:val="24"/>
        </w:rPr>
        <w:t xml:space="preserve"> - kolik energie dopadá za časovou jednotku na plochu o velikosti 1 m^2</w:t>
      </w:r>
    </w:p>
    <w:p w:rsidR="00535AF3" w:rsidRDefault="00535AF3" w:rsidP="00535AF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535AF3">
        <w:rPr>
          <w:rFonts w:ascii="Tahoma" w:hAnsi="Tahoma" w:cs="Tahoma"/>
          <w:b/>
          <w:sz w:val="20"/>
          <w:szCs w:val="24"/>
        </w:rPr>
        <w:t>Osvětlení</w:t>
      </w:r>
      <w:r>
        <w:rPr>
          <w:rFonts w:ascii="Tahoma" w:hAnsi="Tahoma" w:cs="Tahoma"/>
          <w:sz w:val="20"/>
          <w:szCs w:val="24"/>
        </w:rPr>
        <w:t xml:space="preserve"> je v </w:t>
      </w:r>
      <w:proofErr w:type="spellStart"/>
      <w:r>
        <w:rPr>
          <w:rFonts w:ascii="Tahoma" w:hAnsi="Tahoma" w:cs="Tahoma"/>
          <w:sz w:val="20"/>
          <w:szCs w:val="24"/>
        </w:rPr>
        <w:t>lm</w:t>
      </w:r>
      <w:proofErr w:type="spellEnd"/>
      <w:r>
        <w:rPr>
          <w:rFonts w:ascii="Tahoma" w:hAnsi="Tahoma" w:cs="Tahoma"/>
          <w:sz w:val="20"/>
          <w:szCs w:val="24"/>
        </w:rPr>
        <w:t xml:space="preserve"> / m^2</w:t>
      </w:r>
    </w:p>
    <w:p w:rsidR="00535AF3" w:rsidRDefault="00535AF3" w:rsidP="00535AF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535AF3">
        <w:rPr>
          <w:rFonts w:ascii="Tahoma" w:hAnsi="Tahoma" w:cs="Tahoma"/>
          <w:b/>
          <w:sz w:val="20"/>
          <w:szCs w:val="24"/>
          <w:lang w:val="en-US"/>
        </w:rPr>
        <w:t>J</w:t>
      </w:r>
      <w:r w:rsidRPr="00535AF3">
        <w:rPr>
          <w:rFonts w:ascii="Tahoma" w:hAnsi="Tahoma" w:cs="Tahoma"/>
          <w:b/>
          <w:sz w:val="20"/>
          <w:szCs w:val="24"/>
        </w:rPr>
        <w:t>as</w:t>
      </w:r>
      <w:r>
        <w:rPr>
          <w:rFonts w:ascii="Tahoma" w:hAnsi="Tahoma" w:cs="Tahoma"/>
          <w:sz w:val="20"/>
          <w:szCs w:val="24"/>
        </w:rPr>
        <w:t xml:space="preserve"> v obrazu je </w:t>
      </w:r>
      <w:proofErr w:type="spellStart"/>
      <w:r>
        <w:rPr>
          <w:rFonts w:ascii="Tahoma" w:hAnsi="Tahoma" w:cs="Tahoma"/>
          <w:sz w:val="20"/>
          <w:szCs w:val="24"/>
        </w:rPr>
        <w:t>lm</w:t>
      </w:r>
      <w:proofErr w:type="spellEnd"/>
      <w:r>
        <w:rPr>
          <w:rFonts w:ascii="Tahoma" w:hAnsi="Tahoma" w:cs="Tahoma"/>
          <w:sz w:val="20"/>
          <w:szCs w:val="24"/>
        </w:rPr>
        <w:t xml:space="preserve"> / m^2 / </w:t>
      </w:r>
      <w:proofErr w:type="spellStart"/>
      <w:r>
        <w:rPr>
          <w:rFonts w:ascii="Tahoma" w:hAnsi="Tahoma" w:cs="Tahoma"/>
          <w:sz w:val="20"/>
          <w:szCs w:val="24"/>
        </w:rPr>
        <w:t>sr</w:t>
      </w:r>
      <w:proofErr w:type="spellEnd"/>
    </w:p>
    <w:p w:rsidR="00F96ACE" w:rsidRDefault="00F96ACE" w:rsidP="00F96AC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F96ACE">
        <w:rPr>
          <w:rFonts w:ascii="Tahoma" w:hAnsi="Tahoma" w:cs="Tahoma"/>
          <w:b/>
          <w:sz w:val="20"/>
          <w:szCs w:val="24"/>
          <w:lang w:val="en-US"/>
        </w:rPr>
        <w:t>Z</w:t>
      </w:r>
      <w:proofErr w:type="spellStart"/>
      <w:r w:rsidRPr="00F96ACE">
        <w:rPr>
          <w:rFonts w:ascii="Tahoma" w:hAnsi="Tahoma" w:cs="Tahoma"/>
          <w:b/>
          <w:sz w:val="20"/>
          <w:szCs w:val="24"/>
        </w:rPr>
        <w:t>ář</w:t>
      </w:r>
      <w:proofErr w:type="spellEnd"/>
      <w:r>
        <w:rPr>
          <w:rFonts w:ascii="Tahoma" w:hAnsi="Tahoma" w:cs="Tahoma"/>
          <w:sz w:val="20"/>
          <w:szCs w:val="24"/>
        </w:rPr>
        <w:t xml:space="preserve"> W / m^2 / </w:t>
      </w:r>
      <w:proofErr w:type="spellStart"/>
      <w:r>
        <w:rPr>
          <w:rFonts w:ascii="Tahoma" w:hAnsi="Tahoma" w:cs="Tahoma"/>
          <w:sz w:val="20"/>
          <w:szCs w:val="24"/>
        </w:rPr>
        <w:t>sr</w:t>
      </w:r>
      <w:proofErr w:type="spellEnd"/>
      <w:r>
        <w:rPr>
          <w:rFonts w:ascii="Tahoma" w:hAnsi="Tahoma" w:cs="Tahoma"/>
          <w:sz w:val="20"/>
          <w:szCs w:val="24"/>
          <w:lang w:val="en-US"/>
        </w:rPr>
        <w:t xml:space="preserve"> - </w:t>
      </w:r>
      <w:r w:rsidRPr="00F96ACE">
        <w:rPr>
          <w:rFonts w:ascii="Tahoma" w:hAnsi="Tahoma" w:cs="Tahoma"/>
          <w:sz w:val="20"/>
          <w:szCs w:val="24"/>
        </w:rPr>
        <w:t>udává zá</w:t>
      </w:r>
      <w:r>
        <w:rPr>
          <w:rFonts w:ascii="Tahoma" w:hAnsi="Tahoma" w:cs="Tahoma"/>
          <w:sz w:val="20"/>
          <w:szCs w:val="24"/>
        </w:rPr>
        <w:t>ř</w:t>
      </w:r>
      <w:r w:rsidRPr="00F96ACE">
        <w:rPr>
          <w:rFonts w:ascii="Tahoma" w:hAnsi="Tahoma" w:cs="Tahoma"/>
          <w:sz w:val="20"/>
          <w:szCs w:val="24"/>
        </w:rPr>
        <w:t>ivý tok, který se z jednotky plochy kolmé ke sm</w:t>
      </w:r>
      <w:r>
        <w:rPr>
          <w:rFonts w:ascii="Tahoma" w:hAnsi="Tahoma" w:cs="Tahoma"/>
          <w:sz w:val="20"/>
          <w:szCs w:val="24"/>
        </w:rPr>
        <w:t>ě</w:t>
      </w:r>
      <w:r w:rsidRPr="00F96ACE">
        <w:rPr>
          <w:rFonts w:ascii="Tahoma" w:hAnsi="Tahoma" w:cs="Tahoma"/>
          <w:sz w:val="20"/>
          <w:szCs w:val="24"/>
        </w:rPr>
        <w:t>ru pozorování</w:t>
      </w:r>
      <w:r>
        <w:rPr>
          <w:rFonts w:ascii="Tahoma" w:hAnsi="Tahoma" w:cs="Tahoma"/>
          <w:sz w:val="20"/>
          <w:szCs w:val="24"/>
        </w:rPr>
        <w:t xml:space="preserve"> </w:t>
      </w:r>
      <w:r w:rsidRPr="00F96ACE">
        <w:rPr>
          <w:rFonts w:ascii="Tahoma" w:hAnsi="Tahoma" w:cs="Tahoma"/>
          <w:sz w:val="20"/>
          <w:szCs w:val="24"/>
        </w:rPr>
        <w:t>vyzá</w:t>
      </w:r>
      <w:r>
        <w:rPr>
          <w:rFonts w:ascii="Tahoma" w:hAnsi="Tahoma" w:cs="Tahoma"/>
          <w:sz w:val="20"/>
          <w:szCs w:val="24"/>
        </w:rPr>
        <w:t>ř</w:t>
      </w:r>
      <w:r w:rsidRPr="00F96ACE">
        <w:rPr>
          <w:rFonts w:ascii="Tahoma" w:hAnsi="Tahoma" w:cs="Tahoma"/>
          <w:sz w:val="20"/>
          <w:szCs w:val="24"/>
        </w:rPr>
        <w:t>í do jednotkového prostorového úhlu [</w:t>
      </w:r>
      <w:proofErr w:type="spellStart"/>
      <w:r w:rsidRPr="00F96ACE">
        <w:rPr>
          <w:rFonts w:ascii="Tahoma" w:hAnsi="Tahoma" w:cs="Tahoma"/>
          <w:sz w:val="20"/>
          <w:szCs w:val="24"/>
        </w:rPr>
        <w:t>sr</w:t>
      </w:r>
      <w:proofErr w:type="spellEnd"/>
      <w:r w:rsidRPr="00F96ACE">
        <w:rPr>
          <w:rFonts w:ascii="Tahoma" w:hAnsi="Tahoma" w:cs="Tahoma"/>
          <w:sz w:val="20"/>
          <w:szCs w:val="24"/>
        </w:rPr>
        <w:t>].</w:t>
      </w:r>
    </w:p>
    <w:p w:rsidR="00F96ACE" w:rsidRDefault="00F96ACE" w:rsidP="00F96AC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F96ACE" w:rsidRDefault="00566887" w:rsidP="00F96AC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5392922" cy="1226566"/>
            <wp:effectExtent l="19050" t="0" r="0" b="0"/>
            <wp:docPr id="710" name="obrázek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76" cy="122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87" w:rsidRPr="00F96ACE" w:rsidRDefault="00566887" w:rsidP="00F96AC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5392922" cy="530437"/>
            <wp:effectExtent l="19050" t="0" r="0" b="0"/>
            <wp:docPr id="713" name="obrázek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70" cy="53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DA" w:rsidRDefault="00E119DA" w:rsidP="00FA55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E119DA" w:rsidTr="00E119DA">
        <w:tc>
          <w:tcPr>
            <w:tcW w:w="5303" w:type="dxa"/>
          </w:tcPr>
          <w:p w:rsidR="00E119DA" w:rsidRPr="00FA55D8" w:rsidRDefault="00E119DA" w:rsidP="00E119D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P</w:t>
            </w:r>
            <w:r w:rsidRPr="00FA55D8">
              <w:rPr>
                <w:rFonts w:ascii="Tahoma" w:hAnsi="Tahoma" w:cs="Tahoma"/>
                <w:b/>
                <w:sz w:val="20"/>
                <w:szCs w:val="24"/>
              </w:rPr>
              <w:t>řirozená vinětace</w:t>
            </w:r>
            <w:r w:rsidRPr="00FA55D8">
              <w:rPr>
                <w:rFonts w:ascii="Tahoma" w:hAnsi="Tahoma" w:cs="Tahoma"/>
                <w:sz w:val="20"/>
                <w:szCs w:val="24"/>
              </w:rPr>
              <w:t xml:space="preserve"> </w:t>
            </w:r>
            <w:r>
              <w:rPr>
                <w:rFonts w:ascii="Tahoma" w:hAnsi="Tahoma" w:cs="Tahoma"/>
                <w:sz w:val="20"/>
                <w:szCs w:val="24"/>
              </w:rPr>
              <w:t>- č</w:t>
            </w:r>
            <w:r w:rsidRPr="00FA55D8">
              <w:rPr>
                <w:rFonts w:ascii="Tahoma" w:hAnsi="Tahoma" w:cs="Tahoma"/>
                <w:sz w:val="20"/>
                <w:szCs w:val="24"/>
              </w:rPr>
              <w:t xml:space="preserve">initel </w:t>
            </w: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515483" cy="223284"/>
                  <wp:effectExtent l="19050" t="0" r="0" b="0"/>
                  <wp:docPr id="5" name="obrázek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26" cy="223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5D8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 </w:t>
            </w:r>
            <w:r w:rsidRPr="00FA55D8">
              <w:rPr>
                <w:rFonts w:ascii="Tahoma" w:hAnsi="Tahoma" w:cs="Tahoma"/>
                <w:sz w:val="20"/>
                <w:szCs w:val="24"/>
              </w:rPr>
              <w:t>popisuje systematickou optickou vadu zvanou p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FA55D8">
              <w:rPr>
                <w:rFonts w:ascii="Tahoma" w:hAnsi="Tahoma" w:cs="Tahoma"/>
                <w:sz w:val="20"/>
                <w:szCs w:val="24"/>
              </w:rPr>
              <w:t>irozená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FA55D8">
              <w:rPr>
                <w:rFonts w:ascii="Tahoma" w:hAnsi="Tahoma" w:cs="Tahoma"/>
                <w:sz w:val="20"/>
                <w:szCs w:val="24"/>
              </w:rPr>
              <w:t>vin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FA55D8">
              <w:rPr>
                <w:rFonts w:ascii="Tahoma" w:hAnsi="Tahoma" w:cs="Tahoma"/>
                <w:sz w:val="20"/>
                <w:szCs w:val="24"/>
              </w:rPr>
              <w:t>tace (existuje i optická a mechanická vin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FA55D8">
              <w:rPr>
                <w:rFonts w:ascii="Tahoma" w:hAnsi="Tahoma" w:cs="Tahoma"/>
                <w:sz w:val="20"/>
                <w:szCs w:val="24"/>
              </w:rPr>
              <w:t>tace).</w:t>
            </w:r>
          </w:p>
          <w:p w:rsidR="00E119DA" w:rsidRPr="00FA55D8" w:rsidRDefault="00E119DA" w:rsidP="00E119D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FA55D8">
              <w:rPr>
                <w:rFonts w:ascii="Tahoma" w:hAnsi="Tahoma" w:cs="Tahoma"/>
                <w:sz w:val="20"/>
                <w:szCs w:val="24"/>
              </w:rPr>
              <w:t>Popisuje jev, kdy jsou více zeslabovány paprsky s v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FA55D8">
              <w:rPr>
                <w:rFonts w:ascii="Tahoma" w:hAnsi="Tahoma" w:cs="Tahoma"/>
                <w:sz w:val="20"/>
                <w:szCs w:val="24"/>
              </w:rPr>
              <w:t xml:space="preserve">tším úhlem </w:t>
            </w:r>
            <w:r>
              <w:rPr>
                <w:rFonts w:ascii="Tahoma" w:hAnsi="Tahoma" w:cs="Tahoma"/>
                <w:i/>
                <w:iCs/>
                <w:noProof/>
                <w:sz w:val="20"/>
                <w:szCs w:val="24"/>
              </w:rPr>
              <w:drawing>
                <wp:inline distT="0" distB="0" distL="0" distR="0">
                  <wp:extent cx="182968" cy="182968"/>
                  <wp:effectExtent l="19050" t="0" r="7532" b="0"/>
                  <wp:docPr id="6" name="obrázek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34" cy="183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5D8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 </w:t>
            </w:r>
            <w:r w:rsidRPr="00FA55D8">
              <w:rPr>
                <w:rFonts w:ascii="Tahoma" w:hAnsi="Tahoma" w:cs="Tahoma"/>
                <w:sz w:val="20"/>
                <w:szCs w:val="24"/>
              </w:rPr>
              <w:t>(dále od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FA55D8">
              <w:rPr>
                <w:rFonts w:ascii="Tahoma" w:hAnsi="Tahoma" w:cs="Tahoma"/>
                <w:sz w:val="20"/>
                <w:szCs w:val="24"/>
              </w:rPr>
              <w:t>optické osy).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FA55D8">
              <w:rPr>
                <w:rFonts w:ascii="Tahoma" w:hAnsi="Tahoma" w:cs="Tahoma"/>
                <w:sz w:val="20"/>
                <w:szCs w:val="24"/>
              </w:rPr>
              <w:t>Tato chyba je více patrná u širokoúhlých objektiv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  <w:r w:rsidRPr="00FA55D8">
              <w:rPr>
                <w:rFonts w:ascii="Tahoma" w:hAnsi="Tahoma" w:cs="Tahoma"/>
                <w:sz w:val="20"/>
                <w:szCs w:val="24"/>
              </w:rPr>
              <w:t xml:space="preserve"> než u teleobjektivu.</w:t>
            </w:r>
          </w:p>
          <w:p w:rsidR="00E119DA" w:rsidRDefault="00E119DA" w:rsidP="00E119D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FA55D8">
              <w:rPr>
                <w:rFonts w:ascii="Tahoma" w:hAnsi="Tahoma" w:cs="Tahoma"/>
                <w:sz w:val="20"/>
                <w:szCs w:val="24"/>
              </w:rPr>
              <w:t>Jelikož je p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FA55D8">
              <w:rPr>
                <w:rFonts w:ascii="Tahoma" w:hAnsi="Tahoma" w:cs="Tahoma"/>
                <w:sz w:val="20"/>
                <w:szCs w:val="24"/>
              </w:rPr>
              <w:t>irozená vin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FA55D8">
              <w:rPr>
                <w:rFonts w:ascii="Tahoma" w:hAnsi="Tahoma" w:cs="Tahoma"/>
                <w:sz w:val="20"/>
                <w:szCs w:val="24"/>
              </w:rPr>
              <w:t>tace systematickou chybou, lze ji pro radiometricky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FA55D8">
              <w:rPr>
                <w:rFonts w:ascii="Tahoma" w:hAnsi="Tahoma" w:cs="Tahoma"/>
                <w:sz w:val="20"/>
                <w:szCs w:val="24"/>
              </w:rPr>
              <w:t>kalibrovanou kameru kompenzovat.</w:t>
            </w:r>
          </w:p>
          <w:p w:rsidR="00E119DA" w:rsidRDefault="00E119DA" w:rsidP="00E119D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4"/>
              </w:rPr>
            </w:pPr>
          </w:p>
        </w:tc>
        <w:tc>
          <w:tcPr>
            <w:tcW w:w="5303" w:type="dxa"/>
          </w:tcPr>
          <w:p w:rsidR="00E119DA" w:rsidRDefault="00E119DA" w:rsidP="00FA55D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4"/>
              </w:rPr>
            </w:pPr>
            <w:r w:rsidRPr="00E119DA"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2192522" cy="1459163"/>
                  <wp:effectExtent l="19050" t="0" r="0" b="0"/>
                  <wp:docPr id="4" name="obrázek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716" cy="145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19DA" w:rsidRDefault="00E119DA" w:rsidP="00E119DA">
      <w:pPr>
        <w:autoSpaceDE w:val="0"/>
        <w:autoSpaceDN w:val="0"/>
        <w:adjustRightInd w:val="0"/>
        <w:spacing w:after="0" w:line="240" w:lineRule="auto"/>
        <w:rPr>
          <w:rStyle w:val="Siln"/>
        </w:rPr>
      </w:pPr>
      <w:r>
        <w:rPr>
          <w:rStyle w:val="Siln"/>
        </w:rPr>
        <w:t>Vinětace je vada objektivu, která ale může mít často velmi pozitivní vliv na vzhled fotografie.</w:t>
      </w:r>
    </w:p>
    <w:p w:rsidR="00E119DA" w:rsidRPr="00836C21" w:rsidRDefault="002B42DB" w:rsidP="00FA55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Čím větší vinětace, tím tmavší okraje</w:t>
      </w:r>
    </w:p>
    <w:p w:rsidR="00085F34" w:rsidRDefault="0043414A" w:rsidP="00085F3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43414A">
        <w:rPr>
          <w:rFonts w:ascii="Tahoma" w:hAnsi="Tahoma" w:cs="Tahoma"/>
          <w:b/>
          <w:sz w:val="20"/>
          <w:szCs w:val="24"/>
        </w:rPr>
        <w:t>Optická vinětace</w:t>
      </w:r>
      <w:r>
        <w:rPr>
          <w:rFonts w:ascii="Tahoma" w:hAnsi="Tahoma" w:cs="Tahoma"/>
          <w:sz w:val="20"/>
          <w:szCs w:val="24"/>
        </w:rPr>
        <w:t xml:space="preserve"> - č</w:t>
      </w:r>
      <w:r w:rsidR="00085F34">
        <w:rPr>
          <w:rFonts w:ascii="Tahoma" w:hAnsi="Tahoma" w:cs="Tahoma"/>
          <w:sz w:val="20"/>
          <w:szCs w:val="24"/>
        </w:rPr>
        <w:t>ím větší dírka, tedy více otevřená clona</w:t>
      </w:r>
      <w:r w:rsidR="00836C21">
        <w:rPr>
          <w:rFonts w:ascii="Tahoma" w:hAnsi="Tahoma" w:cs="Tahoma"/>
          <w:sz w:val="20"/>
          <w:szCs w:val="24"/>
        </w:rPr>
        <w:t xml:space="preserve">, </w:t>
      </w:r>
      <w:r w:rsidR="00085F34">
        <w:rPr>
          <w:rFonts w:ascii="Tahoma" w:hAnsi="Tahoma" w:cs="Tahoma"/>
          <w:sz w:val="20"/>
          <w:szCs w:val="24"/>
        </w:rPr>
        <w:t>tím vyšší vinětace</w:t>
      </w:r>
    </w:p>
    <w:p w:rsidR="0043414A" w:rsidRDefault="00355C98" w:rsidP="00085F3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355C98">
        <w:rPr>
          <w:rFonts w:ascii="Tahoma" w:hAnsi="Tahoma" w:cs="Tahoma"/>
          <w:b/>
          <w:sz w:val="20"/>
          <w:szCs w:val="24"/>
        </w:rPr>
        <w:t>Mechanická vinětace</w:t>
      </w:r>
      <w:r>
        <w:rPr>
          <w:rFonts w:ascii="Tahoma" w:hAnsi="Tahoma" w:cs="Tahoma"/>
          <w:sz w:val="20"/>
          <w:szCs w:val="24"/>
        </w:rPr>
        <w:t xml:space="preserve"> - </w:t>
      </w:r>
      <w:r w:rsidR="003C224A">
        <w:rPr>
          <w:rFonts w:ascii="Tahoma" w:hAnsi="Tahoma" w:cs="Tahoma"/>
          <w:sz w:val="20"/>
          <w:szCs w:val="24"/>
        </w:rPr>
        <w:t>paprsky z okrajů jsou zakryty, týká se nepozorných uživatelů</w:t>
      </w:r>
    </w:p>
    <w:p w:rsidR="00707E2C" w:rsidRDefault="00707E2C" w:rsidP="00085F3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137575" w:rsidRPr="00137575" w:rsidRDefault="00137575" w:rsidP="0013757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137575">
        <w:rPr>
          <w:rFonts w:ascii="Tahoma" w:hAnsi="Tahoma" w:cs="Tahoma"/>
          <w:b/>
          <w:sz w:val="20"/>
          <w:szCs w:val="24"/>
        </w:rPr>
        <w:t>BRDF</w:t>
      </w:r>
      <w:r w:rsidRPr="00137575">
        <w:rPr>
          <w:rFonts w:ascii="Tahoma" w:hAnsi="Tahoma" w:cs="Tahoma"/>
          <w:sz w:val="20"/>
          <w:szCs w:val="24"/>
        </w:rPr>
        <w:t xml:space="preserve"> – </w:t>
      </w:r>
      <w:proofErr w:type="spellStart"/>
      <w:r w:rsidRPr="00137575">
        <w:rPr>
          <w:rFonts w:ascii="Tahoma" w:hAnsi="Tahoma" w:cs="Tahoma"/>
          <w:sz w:val="20"/>
          <w:szCs w:val="24"/>
        </w:rPr>
        <w:t>dvousm</w:t>
      </w:r>
      <w:r>
        <w:rPr>
          <w:rFonts w:ascii="Tahoma" w:hAnsi="Tahoma" w:cs="Tahoma"/>
          <w:sz w:val="20"/>
          <w:szCs w:val="24"/>
        </w:rPr>
        <w:t>ě</w:t>
      </w:r>
      <w:r w:rsidRPr="00137575">
        <w:rPr>
          <w:rFonts w:ascii="Tahoma" w:hAnsi="Tahoma" w:cs="Tahoma"/>
          <w:sz w:val="20"/>
          <w:szCs w:val="24"/>
        </w:rPr>
        <w:t>rová</w:t>
      </w:r>
      <w:proofErr w:type="spellEnd"/>
      <w:r w:rsidRPr="00137575">
        <w:rPr>
          <w:rFonts w:ascii="Tahoma" w:hAnsi="Tahoma" w:cs="Tahoma"/>
          <w:sz w:val="20"/>
          <w:szCs w:val="24"/>
        </w:rPr>
        <w:t xml:space="preserve"> distribu</w:t>
      </w:r>
      <w:r>
        <w:rPr>
          <w:rFonts w:ascii="Tahoma" w:hAnsi="Tahoma" w:cs="Tahoma"/>
          <w:sz w:val="20"/>
          <w:szCs w:val="24"/>
        </w:rPr>
        <w:t>č</w:t>
      </w:r>
      <w:r w:rsidRPr="00137575">
        <w:rPr>
          <w:rFonts w:ascii="Tahoma" w:hAnsi="Tahoma" w:cs="Tahoma"/>
          <w:sz w:val="20"/>
          <w:szCs w:val="24"/>
        </w:rPr>
        <w:t xml:space="preserve">ní funkce odrazu </w:t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225498" cy="206258"/>
            <wp:effectExtent l="19050" t="0" r="3102" b="0"/>
            <wp:docPr id="725" name="obrázek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6" cy="20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i/>
          <w:iCs/>
          <w:sz w:val="20"/>
          <w:szCs w:val="24"/>
        </w:rPr>
        <w:t xml:space="preserve"> </w:t>
      </w:r>
      <w:r w:rsidRPr="00137575">
        <w:rPr>
          <w:rFonts w:ascii="Tahoma" w:hAnsi="Tahoma" w:cs="Tahoma"/>
          <w:sz w:val="20"/>
          <w:szCs w:val="24"/>
        </w:rPr>
        <w:t>(</w:t>
      </w:r>
      <w:proofErr w:type="spellStart"/>
      <w:r w:rsidRPr="00137575">
        <w:rPr>
          <w:rFonts w:ascii="Tahoma" w:hAnsi="Tahoma" w:cs="Tahoma"/>
          <w:sz w:val="20"/>
          <w:szCs w:val="24"/>
        </w:rPr>
        <w:t>angl</w:t>
      </w:r>
      <w:proofErr w:type="spellEnd"/>
      <w:r w:rsidRPr="00137575">
        <w:rPr>
          <w:rFonts w:ascii="Tahoma" w:hAnsi="Tahoma" w:cs="Tahoma"/>
          <w:sz w:val="20"/>
          <w:szCs w:val="24"/>
        </w:rPr>
        <w:t xml:space="preserve">. </w:t>
      </w:r>
      <w:proofErr w:type="spellStart"/>
      <w:r w:rsidRPr="00137575">
        <w:rPr>
          <w:rFonts w:ascii="Tahoma" w:hAnsi="Tahoma" w:cs="Tahoma"/>
          <w:i/>
          <w:sz w:val="20"/>
          <w:szCs w:val="24"/>
        </w:rPr>
        <w:t>Bidirectional</w:t>
      </w:r>
      <w:proofErr w:type="spellEnd"/>
      <w:r w:rsidRPr="00137575">
        <w:rPr>
          <w:rFonts w:ascii="Tahoma" w:hAnsi="Tahoma" w:cs="Tahoma"/>
          <w:i/>
          <w:sz w:val="20"/>
          <w:szCs w:val="24"/>
        </w:rPr>
        <w:t xml:space="preserve"> </w:t>
      </w:r>
      <w:proofErr w:type="spellStart"/>
      <w:r w:rsidRPr="00137575">
        <w:rPr>
          <w:rFonts w:ascii="Tahoma" w:hAnsi="Tahoma" w:cs="Tahoma"/>
          <w:i/>
          <w:sz w:val="20"/>
          <w:szCs w:val="24"/>
        </w:rPr>
        <w:t>Reflectance</w:t>
      </w:r>
      <w:proofErr w:type="spellEnd"/>
      <w:r w:rsidRPr="00137575">
        <w:rPr>
          <w:rFonts w:ascii="Tahoma" w:hAnsi="Tahoma" w:cs="Tahoma"/>
          <w:i/>
          <w:sz w:val="20"/>
          <w:szCs w:val="24"/>
        </w:rPr>
        <w:t xml:space="preserve"> </w:t>
      </w:r>
      <w:proofErr w:type="spellStart"/>
      <w:r w:rsidRPr="00137575">
        <w:rPr>
          <w:rFonts w:ascii="Tahoma" w:hAnsi="Tahoma" w:cs="Tahoma"/>
          <w:i/>
          <w:sz w:val="20"/>
          <w:szCs w:val="24"/>
        </w:rPr>
        <w:t>Distribution</w:t>
      </w:r>
      <w:proofErr w:type="spellEnd"/>
      <w:r w:rsidRPr="00137575">
        <w:rPr>
          <w:rFonts w:ascii="Tahoma" w:hAnsi="Tahoma" w:cs="Tahoma"/>
          <w:i/>
          <w:sz w:val="20"/>
          <w:szCs w:val="24"/>
        </w:rPr>
        <w:t xml:space="preserve"> </w:t>
      </w:r>
      <w:proofErr w:type="spellStart"/>
      <w:r w:rsidRPr="00137575">
        <w:rPr>
          <w:rFonts w:ascii="Tahoma" w:hAnsi="Tahoma" w:cs="Tahoma"/>
          <w:i/>
          <w:sz w:val="20"/>
          <w:szCs w:val="24"/>
        </w:rPr>
        <w:t>Function</w:t>
      </w:r>
      <w:proofErr w:type="spellEnd"/>
      <w:r w:rsidRPr="00137575">
        <w:rPr>
          <w:rFonts w:ascii="Tahoma" w:hAnsi="Tahoma" w:cs="Tahoma"/>
          <w:sz w:val="20"/>
          <w:szCs w:val="24"/>
        </w:rPr>
        <w:t>)</w:t>
      </w:r>
    </w:p>
    <w:p w:rsidR="00137575" w:rsidRPr="00137575" w:rsidRDefault="003F28CB" w:rsidP="003F28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2944894" cy="681446"/>
            <wp:effectExtent l="19050" t="0" r="7856" b="0"/>
            <wp:docPr id="728" name="obrázek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89" cy="68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E2C" w:rsidRPr="003C224A" w:rsidRDefault="00137575" w:rsidP="0013757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137575">
        <w:rPr>
          <w:rFonts w:ascii="Tahoma" w:hAnsi="Tahoma" w:cs="Tahoma"/>
          <w:sz w:val="20"/>
          <w:szCs w:val="24"/>
        </w:rPr>
        <w:t>BRDF udává pro ur</w:t>
      </w:r>
      <w:r>
        <w:rPr>
          <w:rFonts w:ascii="Tahoma" w:hAnsi="Tahoma" w:cs="Tahoma"/>
          <w:sz w:val="20"/>
          <w:szCs w:val="24"/>
        </w:rPr>
        <w:t>č</w:t>
      </w:r>
      <w:r w:rsidRPr="00137575">
        <w:rPr>
          <w:rFonts w:ascii="Tahoma" w:hAnsi="Tahoma" w:cs="Tahoma"/>
          <w:sz w:val="20"/>
          <w:szCs w:val="24"/>
        </w:rPr>
        <w:t>itý materiál pom</w:t>
      </w:r>
      <w:r>
        <w:rPr>
          <w:rFonts w:ascii="Tahoma" w:hAnsi="Tahoma" w:cs="Tahoma"/>
          <w:sz w:val="20"/>
          <w:szCs w:val="24"/>
        </w:rPr>
        <w:t>ě</w:t>
      </w:r>
      <w:r w:rsidRPr="00137575">
        <w:rPr>
          <w:rFonts w:ascii="Tahoma" w:hAnsi="Tahoma" w:cs="Tahoma"/>
          <w:sz w:val="20"/>
          <w:szCs w:val="24"/>
        </w:rPr>
        <w:t>r mezi zm</w:t>
      </w:r>
      <w:r>
        <w:rPr>
          <w:rFonts w:ascii="Tahoma" w:hAnsi="Tahoma" w:cs="Tahoma"/>
          <w:sz w:val="20"/>
          <w:szCs w:val="24"/>
        </w:rPr>
        <w:t>ěř</w:t>
      </w:r>
      <w:r w:rsidRPr="00137575">
        <w:rPr>
          <w:rFonts w:ascii="Tahoma" w:hAnsi="Tahoma" w:cs="Tahoma"/>
          <w:sz w:val="20"/>
          <w:szCs w:val="24"/>
        </w:rPr>
        <w:t>enou zá</w:t>
      </w:r>
      <w:r>
        <w:rPr>
          <w:rFonts w:ascii="Tahoma" w:hAnsi="Tahoma" w:cs="Tahoma"/>
          <w:sz w:val="20"/>
          <w:szCs w:val="24"/>
        </w:rPr>
        <w:t>ř</w:t>
      </w:r>
      <w:r w:rsidRPr="00137575">
        <w:rPr>
          <w:rFonts w:ascii="Tahoma" w:hAnsi="Tahoma" w:cs="Tahoma"/>
          <w:sz w:val="20"/>
          <w:szCs w:val="24"/>
        </w:rPr>
        <w:t xml:space="preserve">í </w:t>
      </w:r>
      <w:r w:rsidRPr="00137575">
        <w:rPr>
          <w:rFonts w:ascii="Tahoma" w:hAnsi="Tahoma" w:cs="Tahoma"/>
          <w:i/>
          <w:iCs/>
          <w:sz w:val="20"/>
          <w:szCs w:val="24"/>
        </w:rPr>
        <w:t xml:space="preserve">L </w:t>
      </w:r>
      <w:r w:rsidRPr="00137575">
        <w:rPr>
          <w:rFonts w:ascii="Tahoma" w:hAnsi="Tahoma" w:cs="Tahoma"/>
          <w:sz w:val="20"/>
          <w:szCs w:val="24"/>
        </w:rPr>
        <w:t>odraženou od</w:t>
      </w:r>
      <w:r>
        <w:rPr>
          <w:rFonts w:ascii="Tahoma" w:hAnsi="Tahoma" w:cs="Tahoma"/>
          <w:sz w:val="20"/>
          <w:szCs w:val="24"/>
        </w:rPr>
        <w:t xml:space="preserve"> </w:t>
      </w:r>
      <w:r w:rsidRPr="00137575">
        <w:rPr>
          <w:rFonts w:ascii="Tahoma" w:hAnsi="Tahoma" w:cs="Tahoma"/>
          <w:sz w:val="20"/>
          <w:szCs w:val="24"/>
        </w:rPr>
        <w:t>povrchu v jistém sm</w:t>
      </w:r>
      <w:r>
        <w:rPr>
          <w:rFonts w:ascii="Tahoma" w:hAnsi="Tahoma" w:cs="Tahoma"/>
          <w:sz w:val="20"/>
          <w:szCs w:val="24"/>
        </w:rPr>
        <w:t>ě</w:t>
      </w:r>
      <w:r w:rsidRPr="00137575">
        <w:rPr>
          <w:rFonts w:ascii="Tahoma" w:hAnsi="Tahoma" w:cs="Tahoma"/>
          <w:sz w:val="20"/>
          <w:szCs w:val="24"/>
        </w:rPr>
        <w:t>ru p</w:t>
      </w:r>
      <w:r>
        <w:rPr>
          <w:rFonts w:ascii="Tahoma" w:hAnsi="Tahoma" w:cs="Tahoma"/>
          <w:sz w:val="20"/>
          <w:szCs w:val="24"/>
        </w:rPr>
        <w:t>ř</w:t>
      </w:r>
      <w:r w:rsidRPr="00137575">
        <w:rPr>
          <w:rFonts w:ascii="Tahoma" w:hAnsi="Tahoma" w:cs="Tahoma"/>
          <w:sz w:val="20"/>
          <w:szCs w:val="24"/>
        </w:rPr>
        <w:t>i ozá</w:t>
      </w:r>
      <w:r>
        <w:rPr>
          <w:rFonts w:ascii="Tahoma" w:hAnsi="Tahoma" w:cs="Tahoma"/>
          <w:sz w:val="20"/>
          <w:szCs w:val="24"/>
        </w:rPr>
        <w:t>ř</w:t>
      </w:r>
      <w:r w:rsidRPr="00137575">
        <w:rPr>
          <w:rFonts w:ascii="Tahoma" w:hAnsi="Tahoma" w:cs="Tahoma"/>
          <w:sz w:val="20"/>
          <w:szCs w:val="24"/>
        </w:rPr>
        <w:t xml:space="preserve">ení </w:t>
      </w:r>
      <w:r w:rsidRPr="00137575">
        <w:rPr>
          <w:rFonts w:ascii="Tahoma" w:hAnsi="Tahoma" w:cs="Tahoma"/>
          <w:i/>
          <w:iCs/>
          <w:sz w:val="20"/>
          <w:szCs w:val="24"/>
        </w:rPr>
        <w:t>E</w:t>
      </w:r>
      <w:r w:rsidRPr="00137575">
        <w:rPr>
          <w:rFonts w:ascii="Tahoma" w:hAnsi="Tahoma" w:cs="Tahoma"/>
          <w:sz w:val="20"/>
          <w:szCs w:val="24"/>
        </w:rPr>
        <w:t>.</w:t>
      </w:r>
    </w:p>
    <w:p w:rsidR="00085F34" w:rsidRDefault="002F6CA2" w:rsidP="00FA55D8">
      <w:pPr>
        <w:autoSpaceDE w:val="0"/>
        <w:autoSpaceDN w:val="0"/>
        <w:adjustRightInd w:val="0"/>
        <w:spacing w:after="0" w:line="240" w:lineRule="auto"/>
      </w:pPr>
      <w:r>
        <w:t xml:space="preserve">BRDF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four</w:t>
      </w:r>
      <w:proofErr w:type="spellEnd"/>
      <w:r>
        <w:t>-</w:t>
      </w:r>
      <w:proofErr w:type="spellStart"/>
      <w:r>
        <w:t>dimensional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defines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reflected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opaque</w:t>
      </w:r>
      <w:proofErr w:type="spellEnd"/>
      <w:r>
        <w:t xml:space="preserve"> (neprůhledný) </w:t>
      </w:r>
      <w:proofErr w:type="spellStart"/>
      <w:r>
        <w:t>surface</w:t>
      </w:r>
      <w:proofErr w:type="spellEnd"/>
      <w:r>
        <w:t>.</w:t>
      </w:r>
    </w:p>
    <w:p w:rsidR="002F6CA2" w:rsidRDefault="003200D0" w:rsidP="00BE341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4"/>
          <w:lang w:val="en-US"/>
        </w:rPr>
      </w:pP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2490234" cy="2329264"/>
            <wp:effectExtent l="19050" t="0" r="5316" b="0"/>
            <wp:docPr id="731" name="obrázek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40" cy="233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D0" w:rsidRDefault="003200D0" w:rsidP="00FA55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 w:val="en-US"/>
        </w:rPr>
      </w:pPr>
    </w:p>
    <w:p w:rsidR="00331442" w:rsidRDefault="00331442" w:rsidP="0033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tak funkce je f(</w:t>
      </w:r>
      <w:proofErr w:type="spellStart"/>
      <w:r>
        <w:rPr>
          <w:rFonts w:ascii="Tahoma" w:hAnsi="Tahoma" w:cs="Tahoma"/>
          <w:sz w:val="20"/>
          <w:szCs w:val="24"/>
        </w:rPr>
        <w:t>wi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wo</w:t>
      </w:r>
      <w:proofErr w:type="spellEnd"/>
      <w:r>
        <w:rPr>
          <w:rFonts w:ascii="Tahoma" w:hAnsi="Tahoma" w:cs="Tahoma"/>
          <w:sz w:val="20"/>
          <w:szCs w:val="24"/>
        </w:rPr>
        <w:t>), takže záleží na směru, kdybych tu kameru posunul třeba lehce nahoru a vypočítal tu funkci, tak bude poměr nižší, čili ten bod na obrázku bude tmavší</w:t>
      </w:r>
    </w:p>
    <w:p w:rsidR="00331442" w:rsidRDefault="00331442" w:rsidP="0033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takže tahle funkce udává pro všechny možné úhly ten poměr</w:t>
      </w:r>
    </w:p>
    <w:p w:rsidR="003200D0" w:rsidRDefault="003200D0" w:rsidP="00FA55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 w:val="en-US"/>
        </w:rPr>
      </w:pPr>
    </w:p>
    <w:p w:rsidR="00331442" w:rsidRDefault="00E51000" w:rsidP="00E5100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proofErr w:type="spellStart"/>
      <w:r w:rsidRPr="00E51000">
        <w:rPr>
          <w:rFonts w:ascii="Tahoma" w:hAnsi="Tahoma" w:cs="Tahoma"/>
          <w:b/>
          <w:sz w:val="20"/>
          <w:szCs w:val="24"/>
          <w:lang w:val="en-US"/>
        </w:rPr>
        <w:t>Zjednodušená</w:t>
      </w:r>
      <w:proofErr w:type="spellEnd"/>
      <w:r w:rsidRPr="00E51000">
        <w:rPr>
          <w:rFonts w:ascii="Tahoma" w:hAnsi="Tahoma" w:cs="Tahoma"/>
          <w:b/>
          <w:sz w:val="20"/>
          <w:szCs w:val="24"/>
          <w:lang w:val="en-US"/>
        </w:rPr>
        <w:t xml:space="preserve"> BRDF</w:t>
      </w:r>
      <w:r>
        <w:rPr>
          <w:rFonts w:ascii="Tahoma" w:hAnsi="Tahoma" w:cs="Tahoma"/>
          <w:sz w:val="20"/>
          <w:szCs w:val="24"/>
          <w:lang w:val="en-US"/>
        </w:rPr>
        <w:t xml:space="preserve"> - </w:t>
      </w:r>
      <w:r>
        <w:rPr>
          <w:rFonts w:ascii="Tahoma" w:hAnsi="Tahoma" w:cs="Tahoma"/>
          <w:sz w:val="20"/>
          <w:szCs w:val="24"/>
        </w:rPr>
        <w:t>p</w:t>
      </w:r>
      <w:r w:rsidRPr="00E51000">
        <w:rPr>
          <w:rFonts w:ascii="Tahoma" w:hAnsi="Tahoma" w:cs="Tahoma"/>
          <w:sz w:val="20"/>
          <w:szCs w:val="24"/>
        </w:rPr>
        <w:t>ro v</w:t>
      </w:r>
      <w:r>
        <w:rPr>
          <w:rFonts w:ascii="Tahoma" w:hAnsi="Tahoma" w:cs="Tahoma"/>
          <w:sz w:val="20"/>
          <w:szCs w:val="24"/>
        </w:rPr>
        <w:t>ě</w:t>
      </w:r>
      <w:r w:rsidRPr="00E51000">
        <w:rPr>
          <w:rFonts w:ascii="Tahoma" w:hAnsi="Tahoma" w:cs="Tahoma"/>
          <w:sz w:val="20"/>
          <w:szCs w:val="24"/>
        </w:rPr>
        <w:t>tšinu prakticky významných povrch</w:t>
      </w:r>
      <w:r>
        <w:rPr>
          <w:rFonts w:ascii="Tahoma" w:hAnsi="Tahoma" w:cs="Tahoma"/>
          <w:sz w:val="20"/>
          <w:szCs w:val="24"/>
        </w:rPr>
        <w:t>ů</w:t>
      </w:r>
      <w:r w:rsidRPr="00E51000">
        <w:rPr>
          <w:rFonts w:ascii="Tahoma" w:hAnsi="Tahoma" w:cs="Tahoma"/>
          <w:sz w:val="20"/>
          <w:szCs w:val="24"/>
        </w:rPr>
        <w:t xml:space="preserve"> není odrazivost popsaná BRDF</w:t>
      </w:r>
      <w:r>
        <w:rPr>
          <w:rFonts w:ascii="Tahoma" w:hAnsi="Tahoma" w:cs="Tahoma"/>
          <w:sz w:val="20"/>
          <w:szCs w:val="24"/>
        </w:rPr>
        <w:t xml:space="preserve"> </w:t>
      </w:r>
      <w:r w:rsidRPr="00E51000">
        <w:rPr>
          <w:rFonts w:ascii="Tahoma" w:hAnsi="Tahoma" w:cs="Tahoma"/>
          <w:sz w:val="20"/>
          <w:szCs w:val="24"/>
        </w:rPr>
        <w:t>závislá na oto</w:t>
      </w:r>
      <w:r>
        <w:rPr>
          <w:rFonts w:ascii="Tahoma" w:hAnsi="Tahoma" w:cs="Tahoma"/>
          <w:sz w:val="20"/>
          <w:szCs w:val="24"/>
        </w:rPr>
        <w:t>č</w:t>
      </w:r>
      <w:r w:rsidRPr="00E51000">
        <w:rPr>
          <w:rFonts w:ascii="Tahoma" w:hAnsi="Tahoma" w:cs="Tahoma"/>
          <w:sz w:val="20"/>
          <w:szCs w:val="24"/>
        </w:rPr>
        <w:t xml:space="preserve">ení podél normály k povrchu. Potom </w:t>
      </w:r>
      <w:r w:rsidRPr="00E51000">
        <w:rPr>
          <w:rFonts w:ascii="Tahoma" w:hAnsi="Tahoma" w:cs="Tahoma"/>
          <w:i/>
          <w:iCs/>
          <w:sz w:val="20"/>
          <w:szCs w:val="24"/>
        </w:rPr>
        <w:t>fr</w:t>
      </w:r>
      <w:r>
        <w:rPr>
          <w:rFonts w:ascii="Tahoma" w:hAnsi="Tahoma" w:cs="Tahoma"/>
          <w:i/>
          <w:iCs/>
          <w:sz w:val="20"/>
          <w:szCs w:val="24"/>
        </w:rPr>
        <w:t xml:space="preserve"> </w:t>
      </w:r>
      <w:r w:rsidRPr="00E51000">
        <w:rPr>
          <w:rFonts w:ascii="Tahoma" w:hAnsi="Tahoma" w:cs="Tahoma"/>
          <w:i/>
          <w:iCs/>
          <w:sz w:val="20"/>
          <w:szCs w:val="24"/>
        </w:rPr>
        <w:t xml:space="preserve"> </w:t>
      </w:r>
      <w:r w:rsidRPr="00E51000">
        <w:rPr>
          <w:rFonts w:ascii="Tahoma" w:hAnsi="Tahoma" w:cs="Tahoma"/>
          <w:sz w:val="20"/>
          <w:szCs w:val="24"/>
        </w:rPr>
        <w:t>závisí pouze na</w:t>
      </w:r>
      <w:r>
        <w:rPr>
          <w:rFonts w:ascii="Tahoma" w:hAnsi="Tahoma" w:cs="Tahoma"/>
          <w:sz w:val="20"/>
          <w:szCs w:val="24"/>
        </w:rPr>
        <w:t xml:space="preserve"> </w:t>
      </w:r>
      <w:r w:rsidRPr="00E51000">
        <w:rPr>
          <w:rFonts w:ascii="Tahoma" w:hAnsi="Tahoma" w:cs="Tahoma"/>
          <w:sz w:val="20"/>
          <w:szCs w:val="24"/>
        </w:rPr>
        <w:t>rozdílu azimut</w:t>
      </w:r>
      <w:r>
        <w:rPr>
          <w:rFonts w:ascii="Tahoma" w:hAnsi="Tahoma" w:cs="Tahoma"/>
          <w:sz w:val="20"/>
          <w:szCs w:val="24"/>
        </w:rPr>
        <w:t>ů</w:t>
      </w:r>
      <w:r w:rsidRPr="00E51000">
        <w:rPr>
          <w:rFonts w:ascii="Tahoma" w:hAnsi="Tahoma" w:cs="Tahoma"/>
          <w:sz w:val="20"/>
          <w:szCs w:val="24"/>
        </w:rPr>
        <w:t xml:space="preserve"> sm</w:t>
      </w:r>
      <w:r>
        <w:rPr>
          <w:rFonts w:ascii="Tahoma" w:hAnsi="Tahoma" w:cs="Tahoma"/>
          <w:sz w:val="20"/>
          <w:szCs w:val="24"/>
        </w:rPr>
        <w:t>ě</w:t>
      </w:r>
      <w:r w:rsidRPr="00E51000">
        <w:rPr>
          <w:rFonts w:ascii="Tahoma" w:hAnsi="Tahoma" w:cs="Tahoma"/>
          <w:sz w:val="20"/>
          <w:szCs w:val="24"/>
        </w:rPr>
        <w:t>r</w:t>
      </w:r>
      <w:r>
        <w:rPr>
          <w:rFonts w:ascii="Tahoma" w:hAnsi="Tahoma" w:cs="Tahoma"/>
          <w:sz w:val="20"/>
          <w:szCs w:val="24"/>
        </w:rPr>
        <w:t>ů</w:t>
      </w:r>
      <w:r w:rsidRPr="00E51000">
        <w:rPr>
          <w:rFonts w:ascii="Tahoma" w:hAnsi="Tahoma" w:cs="Tahoma"/>
          <w:sz w:val="20"/>
          <w:szCs w:val="24"/>
        </w:rPr>
        <w:t xml:space="preserve"> ke sv</w:t>
      </w:r>
      <w:r>
        <w:rPr>
          <w:rFonts w:ascii="Tahoma" w:hAnsi="Tahoma" w:cs="Tahoma"/>
          <w:sz w:val="20"/>
          <w:szCs w:val="24"/>
        </w:rPr>
        <w:t>ě</w:t>
      </w:r>
      <w:r w:rsidRPr="00E51000">
        <w:rPr>
          <w:rFonts w:ascii="Tahoma" w:hAnsi="Tahoma" w:cs="Tahoma"/>
          <w:sz w:val="20"/>
          <w:szCs w:val="24"/>
        </w:rPr>
        <w:t xml:space="preserve">telnému zdroji a pozorovateli </w:t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569388" cy="222362"/>
            <wp:effectExtent l="19050" t="0" r="2112" b="0"/>
            <wp:docPr id="824" name="obrázek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6" cy="22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000">
        <w:rPr>
          <w:rFonts w:ascii="Tahoma" w:hAnsi="Tahoma" w:cs="Tahoma"/>
          <w:sz w:val="20"/>
          <w:szCs w:val="24"/>
        </w:rPr>
        <w:t xml:space="preserve"> tedy na</w:t>
      </w:r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1831016" cy="317402"/>
            <wp:effectExtent l="19050" t="0" r="0" b="0"/>
            <wp:docPr id="827" name="obrázek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50" cy="31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4"/>
        </w:rPr>
        <w:t>.</w:t>
      </w:r>
    </w:p>
    <w:p w:rsidR="00E51000" w:rsidRDefault="00E51000" w:rsidP="00E5100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E2650D" w:rsidTr="00E2650D">
        <w:tc>
          <w:tcPr>
            <w:tcW w:w="5303" w:type="dxa"/>
          </w:tcPr>
          <w:p w:rsidR="00E2650D" w:rsidRDefault="00E2650D" w:rsidP="00E2650D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  <w:lang w:val="en-US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426438" cy="1817557"/>
                  <wp:effectExtent l="19050" t="0" r="0" b="0"/>
                  <wp:docPr id="830" name="obrázek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438" cy="1817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50D" w:rsidRPr="00B91806" w:rsidRDefault="00E2650D" w:rsidP="00E2650D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 w:rsidRPr="00B91806">
              <w:rPr>
                <w:rFonts w:ascii="Tahoma" w:hAnsi="Tahoma" w:cs="Tahoma"/>
                <w:b/>
                <w:sz w:val="20"/>
                <w:szCs w:val="24"/>
              </w:rPr>
              <w:t>Zjednodušené BRDF</w:t>
            </w:r>
          </w:p>
          <w:p w:rsidR="00B91806" w:rsidRPr="00B91806" w:rsidRDefault="00B91806" w:rsidP="00B9180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(neuvažují natočení pozorovatele a světla)</w:t>
            </w:r>
          </w:p>
          <w:p w:rsidR="00B91806" w:rsidRPr="00B91806" w:rsidRDefault="00B91806" w:rsidP="00E2650D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</w:p>
        </w:tc>
        <w:tc>
          <w:tcPr>
            <w:tcW w:w="5303" w:type="dxa"/>
          </w:tcPr>
          <w:p w:rsidR="00E2650D" w:rsidRDefault="00E2650D" w:rsidP="00E2650D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  <w:lang w:val="en-US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427253" cy="1818167"/>
                  <wp:effectExtent l="19050" t="0" r="0" b="0"/>
                  <wp:docPr id="833" name="obrázek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253" cy="1818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50D" w:rsidRPr="00B91806" w:rsidRDefault="00E2650D" w:rsidP="00E2650D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 w:rsidRPr="00B91806">
              <w:rPr>
                <w:rFonts w:ascii="Tahoma" w:hAnsi="Tahoma" w:cs="Tahoma"/>
                <w:b/>
                <w:sz w:val="20"/>
                <w:szCs w:val="24"/>
              </w:rPr>
              <w:t>Normální BRDF</w:t>
            </w:r>
          </w:p>
        </w:tc>
      </w:tr>
    </w:tbl>
    <w:p w:rsidR="00E2650D" w:rsidRDefault="00E2650D" w:rsidP="00E2650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U zjednodušené - ať se otáčíš jak chceš, obraz bude stejný</w:t>
      </w:r>
      <w:r w:rsidR="00FC1254">
        <w:rPr>
          <w:rFonts w:ascii="Tahoma" w:hAnsi="Tahoma" w:cs="Tahoma"/>
          <w:sz w:val="20"/>
          <w:szCs w:val="24"/>
        </w:rPr>
        <w:t xml:space="preserve">. </w:t>
      </w:r>
      <w:r>
        <w:rPr>
          <w:rFonts w:ascii="Tahoma" w:hAnsi="Tahoma" w:cs="Tahoma"/>
          <w:sz w:val="20"/>
          <w:szCs w:val="24"/>
        </w:rPr>
        <w:t>U normální - když se budeš otáčet, tak ta bílá skvrna se bude pohybovat po tělese</w:t>
      </w:r>
      <w:r w:rsidR="00FC1254">
        <w:rPr>
          <w:rFonts w:ascii="Tahoma" w:hAnsi="Tahoma" w:cs="Tahoma"/>
          <w:sz w:val="20"/>
          <w:szCs w:val="24"/>
        </w:rPr>
        <w:t>.</w:t>
      </w:r>
    </w:p>
    <w:p w:rsidR="00FC1254" w:rsidRDefault="00FC1254" w:rsidP="00E2650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A353DE" w:rsidRPr="00A353DE" w:rsidRDefault="00A353DE" w:rsidP="00A353D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A353DE">
        <w:rPr>
          <w:rFonts w:ascii="Tahoma" w:hAnsi="Tahoma" w:cs="Tahoma"/>
          <w:b/>
          <w:bCs/>
          <w:sz w:val="20"/>
          <w:szCs w:val="24"/>
        </w:rPr>
        <w:t>Koeficient odrazivosti = albedo</w:t>
      </w:r>
      <w:r>
        <w:rPr>
          <w:rFonts w:ascii="Tahoma" w:hAnsi="Tahoma" w:cs="Tahoma"/>
          <w:b/>
          <w:bCs/>
          <w:sz w:val="20"/>
          <w:szCs w:val="24"/>
        </w:rPr>
        <w:t xml:space="preserve"> - </w:t>
      </w:r>
      <w:r w:rsidRPr="00A353DE">
        <w:rPr>
          <w:rFonts w:ascii="Tahoma" w:hAnsi="Tahoma" w:cs="Tahoma"/>
          <w:sz w:val="20"/>
          <w:szCs w:val="24"/>
        </w:rPr>
        <w:t>vyjad</w:t>
      </w:r>
      <w:r>
        <w:rPr>
          <w:rFonts w:ascii="Tahoma" w:hAnsi="Tahoma" w:cs="Tahoma"/>
          <w:sz w:val="20"/>
          <w:szCs w:val="24"/>
        </w:rPr>
        <w:t>ř</w:t>
      </w:r>
      <w:r w:rsidRPr="00A353DE">
        <w:rPr>
          <w:rFonts w:ascii="Tahoma" w:hAnsi="Tahoma" w:cs="Tahoma"/>
          <w:sz w:val="20"/>
          <w:szCs w:val="24"/>
        </w:rPr>
        <w:t>uje, jaký podíl dopadající energie je povrchem odražen zp</w:t>
      </w:r>
      <w:r>
        <w:rPr>
          <w:rFonts w:ascii="Tahoma" w:hAnsi="Tahoma" w:cs="Tahoma"/>
          <w:sz w:val="20"/>
          <w:szCs w:val="24"/>
        </w:rPr>
        <w:t>ě</w:t>
      </w:r>
      <w:r w:rsidRPr="00A353DE">
        <w:rPr>
          <w:rFonts w:ascii="Tahoma" w:hAnsi="Tahoma" w:cs="Tahoma"/>
          <w:sz w:val="20"/>
          <w:szCs w:val="24"/>
        </w:rPr>
        <w:t>t do</w:t>
      </w:r>
    </w:p>
    <w:p w:rsidR="00E51000" w:rsidRDefault="00A353DE" w:rsidP="00A353D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 w:val="en-US"/>
        </w:rPr>
      </w:pPr>
      <w:r w:rsidRPr="00A353DE">
        <w:rPr>
          <w:rFonts w:ascii="Tahoma" w:hAnsi="Tahoma" w:cs="Tahoma"/>
          <w:sz w:val="20"/>
          <w:szCs w:val="24"/>
        </w:rPr>
        <w:t>poloprostoru.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5134BC" w:rsidRDefault="005134BC" w:rsidP="005134B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Albedo je míra odrazivosti tělesa nebo jeho povrchu. Jde o poměr odraženého elektromagnetického záření ku množství dopadajícího záření. Zlomek, obvykle vyjadřovaný procentuelně od 0 % do 100 %, je důležitým pojmem v klimatologii a astronomii. Poměr závisí na frekvenci uvažovaného záření: pokud není specifikována, bere se průměr podél spektra viditelného světla. Závisí také na úhlu dopadu záření: pokud není specifikován, uvažujeme o pravém úhlu. Albedo čerstvého sněhu je vysoké: až 90 %. Povrch oceánu má albedo nízké. Průměrné albedo Země je 37–39 %, zatímco u Měsíce dosahuje jen asi 12 %</w:t>
      </w:r>
    </w:p>
    <w:p w:rsidR="00B91806" w:rsidRDefault="00B91806" w:rsidP="00E5100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 w:val="en-US"/>
        </w:rPr>
      </w:pPr>
    </w:p>
    <w:p w:rsidR="00781CE0" w:rsidRDefault="00781CE0" w:rsidP="00781CE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(sníh je bílý, lesklý, oceány jsou z vesmíru tmavě modré..)</w:t>
      </w:r>
    </w:p>
    <w:p w:rsidR="00781CE0" w:rsidRDefault="00781CE0" w:rsidP="00781CE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310741" w:rsidRDefault="00C812F5" w:rsidP="00C812F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C812F5">
        <w:rPr>
          <w:rFonts w:ascii="Tahoma" w:hAnsi="Tahoma" w:cs="Tahoma"/>
          <w:b/>
          <w:bCs/>
          <w:sz w:val="20"/>
          <w:szCs w:val="24"/>
        </w:rPr>
        <w:t xml:space="preserve">Funkce odrazivosti </w:t>
      </w:r>
      <w:r>
        <w:rPr>
          <w:rFonts w:ascii="Tahoma" w:hAnsi="Tahoma" w:cs="Tahoma"/>
          <w:b/>
          <w:bCs/>
          <w:noProof/>
          <w:sz w:val="20"/>
          <w:szCs w:val="24"/>
        </w:rPr>
        <w:drawing>
          <wp:inline distT="0" distB="0" distL="0" distR="0">
            <wp:extent cx="519164" cy="223284"/>
            <wp:effectExtent l="19050" t="0" r="0" b="0"/>
            <wp:docPr id="846" name="obrázek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8" cy="22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sz w:val="20"/>
          <w:szCs w:val="24"/>
        </w:rPr>
        <w:t xml:space="preserve"> - </w:t>
      </w:r>
      <w:r w:rsidRPr="00C812F5">
        <w:rPr>
          <w:rFonts w:ascii="Tahoma" w:hAnsi="Tahoma" w:cs="Tahoma"/>
          <w:sz w:val="20"/>
          <w:szCs w:val="24"/>
        </w:rPr>
        <w:t>modeluje vliv lokálních zm</w:t>
      </w:r>
      <w:r>
        <w:rPr>
          <w:rFonts w:ascii="Tahoma" w:hAnsi="Tahoma" w:cs="Tahoma"/>
          <w:sz w:val="20"/>
          <w:szCs w:val="24"/>
        </w:rPr>
        <w:t>ě</w:t>
      </w:r>
      <w:r w:rsidRPr="00C812F5">
        <w:rPr>
          <w:rFonts w:ascii="Tahoma" w:hAnsi="Tahoma" w:cs="Tahoma"/>
          <w:sz w:val="20"/>
          <w:szCs w:val="24"/>
        </w:rPr>
        <w:t>n geometrie povrchu na rozptýlení</w:t>
      </w:r>
      <w:r>
        <w:rPr>
          <w:rFonts w:ascii="Tahoma" w:hAnsi="Tahoma" w:cs="Tahoma"/>
          <w:sz w:val="20"/>
          <w:szCs w:val="24"/>
        </w:rPr>
        <w:t xml:space="preserve"> </w:t>
      </w:r>
      <w:r w:rsidRPr="00C812F5">
        <w:rPr>
          <w:rFonts w:ascii="Tahoma" w:hAnsi="Tahoma" w:cs="Tahoma"/>
          <w:sz w:val="20"/>
          <w:szCs w:val="24"/>
        </w:rPr>
        <w:t>odražené energie v prostoru.</w:t>
      </w:r>
      <w:r w:rsidR="00461A98">
        <w:rPr>
          <w:rFonts w:ascii="Tahoma" w:hAnsi="Tahoma" w:cs="Tahoma"/>
          <w:sz w:val="20"/>
          <w:szCs w:val="24"/>
        </w:rPr>
        <w:t xml:space="preserve"> </w:t>
      </w:r>
      <w:r w:rsidR="00461A98"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204234" cy="179375"/>
            <wp:effectExtent l="19050" t="0" r="5316" b="0"/>
            <wp:docPr id="852" name="obrázek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8" cy="17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4"/>
        </w:rPr>
        <w:t xml:space="preserve"> </w:t>
      </w:r>
      <w:r w:rsidR="00461A98" w:rsidRPr="00461A98">
        <w:rPr>
          <w:rFonts w:ascii="Tahoma" w:hAnsi="Tahoma" w:cs="Tahoma"/>
          <w:sz w:val="20"/>
          <w:szCs w:val="24"/>
        </w:rPr>
        <w:t>je nekone</w:t>
      </w:r>
      <w:r w:rsidR="00461A98">
        <w:rPr>
          <w:rFonts w:ascii="Tahoma" w:hAnsi="Tahoma" w:cs="Tahoma"/>
          <w:sz w:val="20"/>
          <w:szCs w:val="24"/>
        </w:rPr>
        <w:t>č</w:t>
      </w:r>
      <w:r w:rsidR="00461A98" w:rsidRPr="00461A98">
        <w:rPr>
          <w:rFonts w:ascii="Tahoma" w:hAnsi="Tahoma" w:cs="Tahoma"/>
          <w:sz w:val="20"/>
          <w:szCs w:val="24"/>
        </w:rPr>
        <w:t>n</w:t>
      </w:r>
      <w:r w:rsidR="00461A98">
        <w:rPr>
          <w:rFonts w:ascii="Tahoma" w:hAnsi="Tahoma" w:cs="Tahoma"/>
          <w:sz w:val="20"/>
          <w:szCs w:val="24"/>
        </w:rPr>
        <w:t>ě</w:t>
      </w:r>
      <w:r w:rsidR="00461A98" w:rsidRPr="00461A98">
        <w:rPr>
          <w:rFonts w:ascii="Tahoma" w:hAnsi="Tahoma" w:cs="Tahoma"/>
          <w:sz w:val="20"/>
          <w:szCs w:val="24"/>
        </w:rPr>
        <w:t xml:space="preserve"> malý prostorový úhel kolem sm</w:t>
      </w:r>
      <w:r w:rsidR="00461A98">
        <w:rPr>
          <w:rFonts w:ascii="Tahoma" w:hAnsi="Tahoma" w:cs="Tahoma"/>
          <w:sz w:val="20"/>
          <w:szCs w:val="24"/>
        </w:rPr>
        <w:t>ě</w:t>
      </w:r>
      <w:r w:rsidR="00461A98" w:rsidRPr="00461A98">
        <w:rPr>
          <w:rFonts w:ascii="Tahoma" w:hAnsi="Tahoma" w:cs="Tahoma"/>
          <w:sz w:val="20"/>
          <w:szCs w:val="24"/>
        </w:rPr>
        <w:t>ru pohledu</w:t>
      </w:r>
      <w:r w:rsidR="00461A98">
        <w:rPr>
          <w:rFonts w:ascii="Tahoma" w:hAnsi="Tahoma" w:cs="Tahoma"/>
          <w:sz w:val="20"/>
          <w:szCs w:val="24"/>
        </w:rPr>
        <w:t xml:space="preserve">, </w:t>
      </w:r>
    </w:p>
    <w:p w:rsidR="008834D2" w:rsidRDefault="008834D2" w:rsidP="00C812F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7663"/>
      </w:tblGrid>
      <w:tr w:rsidR="008834D2" w:rsidTr="008834D2">
        <w:tc>
          <w:tcPr>
            <w:tcW w:w="2943" w:type="dxa"/>
          </w:tcPr>
          <w:p w:rsidR="008834D2" w:rsidRDefault="008834D2" w:rsidP="00C812F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095153" cy="479215"/>
                  <wp:effectExtent l="19050" t="0" r="0" b="0"/>
                  <wp:docPr id="7" name="obrázek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72" cy="479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</w:tcPr>
          <w:p w:rsidR="008834D2" w:rsidRDefault="008834D2" w:rsidP="008834D2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FF0000"/>
                <w:sz w:val="16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sumuje se to přes všechny malé plošky do 1, takže 1 = 100%</w:t>
            </w:r>
            <w:r>
              <w:rPr>
                <w:rFonts w:ascii="Tahoma" w:hAnsi="Tahoma" w:cs="Tahoma"/>
                <w:b/>
                <w:color w:val="FF0000"/>
                <w:sz w:val="16"/>
                <w:szCs w:val="24"/>
              </w:rPr>
              <w:t xml:space="preserve"> </w:t>
            </w:r>
          </w:p>
          <w:p w:rsidR="008834D2" w:rsidRDefault="008834D2" w:rsidP="008834D2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FF0000"/>
                <w:sz w:val="16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takže každou ploškou se odrazí různé procento energie</w:t>
            </w:r>
            <w:r>
              <w:rPr>
                <w:rFonts w:ascii="Tahoma" w:hAnsi="Tahoma" w:cs="Tahoma"/>
                <w:b/>
                <w:color w:val="FF0000"/>
                <w:sz w:val="16"/>
                <w:szCs w:val="24"/>
              </w:rPr>
              <w:t xml:space="preserve"> </w:t>
            </w:r>
          </w:p>
          <w:p w:rsidR="008834D2" w:rsidRPr="008834D2" w:rsidRDefault="008834D2" w:rsidP="00C812F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celkem 100% přes všechny plošky</w:t>
            </w:r>
          </w:p>
        </w:tc>
      </w:tr>
    </w:tbl>
    <w:p w:rsidR="009C66E7" w:rsidRDefault="009C66E7" w:rsidP="00C812F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9C66E7" w:rsidRPr="00781CE0" w:rsidRDefault="009C66E7" w:rsidP="009C66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C66E7">
        <w:rPr>
          <w:rFonts w:ascii="Tahoma" w:hAnsi="Tahoma" w:cs="Tahoma"/>
          <w:sz w:val="20"/>
          <w:szCs w:val="24"/>
        </w:rPr>
        <w:lastRenderedPageBreak/>
        <w:t>Obecn</w:t>
      </w:r>
      <w:r>
        <w:rPr>
          <w:rFonts w:ascii="Tahoma" w:hAnsi="Tahoma" w:cs="Tahoma"/>
          <w:sz w:val="20"/>
          <w:szCs w:val="24"/>
        </w:rPr>
        <w:t>ě</w:t>
      </w:r>
      <w:r w:rsidRPr="009C66E7">
        <w:rPr>
          <w:rFonts w:ascii="Tahoma" w:hAnsi="Tahoma" w:cs="Tahoma"/>
          <w:sz w:val="20"/>
          <w:szCs w:val="24"/>
        </w:rPr>
        <w:t xml:space="preserve"> závisí odrazivé vlastnosti povrchu na t</w:t>
      </w:r>
      <w:r>
        <w:rPr>
          <w:rFonts w:ascii="Tahoma" w:hAnsi="Tahoma" w:cs="Tahoma"/>
          <w:sz w:val="20"/>
          <w:szCs w:val="24"/>
        </w:rPr>
        <w:t>ř</w:t>
      </w:r>
      <w:r w:rsidRPr="009C66E7">
        <w:rPr>
          <w:rFonts w:ascii="Tahoma" w:hAnsi="Tahoma" w:cs="Tahoma"/>
          <w:sz w:val="20"/>
          <w:szCs w:val="24"/>
        </w:rPr>
        <w:t>ech úhlech, popisujících</w:t>
      </w:r>
      <w:r>
        <w:rPr>
          <w:rFonts w:ascii="Tahoma" w:hAnsi="Tahoma" w:cs="Tahoma"/>
          <w:sz w:val="20"/>
          <w:szCs w:val="24"/>
        </w:rPr>
        <w:t xml:space="preserve"> </w:t>
      </w:r>
      <w:r w:rsidRPr="009C66E7">
        <w:rPr>
          <w:rFonts w:ascii="Tahoma" w:hAnsi="Tahoma" w:cs="Tahoma"/>
          <w:sz w:val="20"/>
          <w:szCs w:val="24"/>
        </w:rPr>
        <w:t>vzájemný vztah mezi sm</w:t>
      </w:r>
      <w:r>
        <w:rPr>
          <w:rFonts w:ascii="Tahoma" w:hAnsi="Tahoma" w:cs="Tahoma"/>
          <w:sz w:val="20"/>
          <w:szCs w:val="24"/>
        </w:rPr>
        <w:t>ě</w:t>
      </w:r>
      <w:r w:rsidRPr="009C66E7">
        <w:rPr>
          <w:rFonts w:ascii="Tahoma" w:hAnsi="Tahoma" w:cs="Tahoma"/>
          <w:sz w:val="20"/>
          <w:szCs w:val="24"/>
        </w:rPr>
        <w:t>rem ke zdroji sv</w:t>
      </w:r>
      <w:r>
        <w:rPr>
          <w:rFonts w:ascii="Tahoma" w:hAnsi="Tahoma" w:cs="Tahoma"/>
          <w:sz w:val="20"/>
          <w:szCs w:val="24"/>
        </w:rPr>
        <w:t>ě</w:t>
      </w:r>
      <w:r w:rsidRPr="009C66E7">
        <w:rPr>
          <w:rFonts w:ascii="Tahoma" w:hAnsi="Tahoma" w:cs="Tahoma"/>
          <w:sz w:val="20"/>
          <w:szCs w:val="24"/>
        </w:rPr>
        <w:t>tla L, sm</w:t>
      </w:r>
      <w:r>
        <w:rPr>
          <w:rFonts w:ascii="Tahoma" w:hAnsi="Tahoma" w:cs="Tahoma"/>
          <w:sz w:val="20"/>
          <w:szCs w:val="24"/>
        </w:rPr>
        <w:t>ě</w:t>
      </w:r>
      <w:r w:rsidRPr="009C66E7">
        <w:rPr>
          <w:rFonts w:ascii="Tahoma" w:hAnsi="Tahoma" w:cs="Tahoma"/>
          <w:sz w:val="20"/>
          <w:szCs w:val="24"/>
        </w:rPr>
        <w:t>rem k pozorovateli V,</w:t>
      </w:r>
      <w:r>
        <w:rPr>
          <w:rFonts w:ascii="Tahoma" w:hAnsi="Tahoma" w:cs="Tahoma"/>
          <w:sz w:val="20"/>
          <w:szCs w:val="24"/>
        </w:rPr>
        <w:t xml:space="preserve"> </w:t>
      </w:r>
      <w:r w:rsidRPr="009C66E7">
        <w:rPr>
          <w:rFonts w:ascii="Tahoma" w:hAnsi="Tahoma" w:cs="Tahoma"/>
          <w:sz w:val="20"/>
          <w:szCs w:val="24"/>
        </w:rPr>
        <w:t>lokální</w:t>
      </w:r>
      <w:r>
        <w:rPr>
          <w:rFonts w:ascii="Tahoma" w:hAnsi="Tahoma" w:cs="Tahoma"/>
          <w:sz w:val="20"/>
          <w:szCs w:val="24"/>
        </w:rPr>
        <w:t xml:space="preserve"> orientaci povrchu danou normál</w:t>
      </w:r>
      <w:r w:rsidRPr="009C66E7">
        <w:rPr>
          <w:rFonts w:ascii="Tahoma" w:hAnsi="Tahoma" w:cs="Tahoma"/>
          <w:sz w:val="20"/>
          <w:szCs w:val="24"/>
        </w:rPr>
        <w:t>ou n.</w:t>
      </w:r>
    </w:p>
    <w:p w:rsidR="005134BC" w:rsidRDefault="005134BC" w:rsidP="00E5100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 w:val="en-US"/>
        </w:rPr>
      </w:pPr>
    </w:p>
    <w:p w:rsidR="0039203D" w:rsidRPr="00305C4D" w:rsidRDefault="0039203D" w:rsidP="00E5100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 w:val="en-US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820"/>
      </w:tblGrid>
      <w:tr w:rsidR="0039203D" w:rsidTr="00B4473B">
        <w:tc>
          <w:tcPr>
            <w:tcW w:w="4786" w:type="dxa"/>
          </w:tcPr>
          <w:p w:rsidR="0039203D" w:rsidRDefault="0039203D" w:rsidP="00E51000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  <w:lang w:val="en-US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543397" cy="1905941"/>
                  <wp:effectExtent l="19050" t="0" r="9303" b="0"/>
                  <wp:docPr id="8" name="obrázek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9" cy="190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0" w:type="dxa"/>
          </w:tcPr>
          <w:p w:rsidR="0039203D" w:rsidRDefault="0039203D" w:rsidP="0039203D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39203D">
              <w:rPr>
                <w:rFonts w:ascii="Tahoma" w:hAnsi="Tahoma" w:cs="Tahoma"/>
                <w:sz w:val="20"/>
                <w:szCs w:val="24"/>
              </w:rPr>
              <w:t>Kosiny vektor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  <w:r w:rsidRPr="0039203D">
              <w:rPr>
                <w:rFonts w:ascii="Tahoma" w:hAnsi="Tahoma" w:cs="Tahoma"/>
                <w:sz w:val="20"/>
                <w:szCs w:val="24"/>
              </w:rPr>
              <w:t xml:space="preserve"> (sm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39203D">
              <w:rPr>
                <w:rFonts w:ascii="Tahoma" w:hAnsi="Tahoma" w:cs="Tahoma"/>
                <w:sz w:val="20"/>
                <w:szCs w:val="24"/>
              </w:rPr>
              <w:t>r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  <w:r w:rsidRPr="0039203D">
              <w:rPr>
                <w:rFonts w:ascii="Tahoma" w:hAnsi="Tahoma" w:cs="Tahoma"/>
                <w:sz w:val="20"/>
                <w:szCs w:val="24"/>
              </w:rPr>
              <w:t>) ke zdroji sv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39203D">
              <w:rPr>
                <w:rFonts w:ascii="Tahoma" w:hAnsi="Tahoma" w:cs="Tahoma"/>
                <w:sz w:val="20"/>
                <w:szCs w:val="24"/>
              </w:rPr>
              <w:t>tla L, k pozorovateli V a lokální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39203D">
              <w:rPr>
                <w:rFonts w:ascii="Tahoma" w:hAnsi="Tahoma" w:cs="Tahoma"/>
                <w:sz w:val="20"/>
                <w:szCs w:val="24"/>
              </w:rPr>
              <w:t>orientace povrchu danou normálou n lze napsat jako skalární sou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39203D">
              <w:rPr>
                <w:rFonts w:ascii="Tahoma" w:hAnsi="Tahoma" w:cs="Tahoma"/>
                <w:sz w:val="20"/>
                <w:szCs w:val="24"/>
              </w:rPr>
              <w:t>in vektor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  <w:r w:rsidRPr="0039203D">
              <w:rPr>
                <w:rFonts w:ascii="Tahoma" w:hAnsi="Tahoma" w:cs="Tahoma"/>
                <w:sz w:val="20"/>
                <w:szCs w:val="24"/>
              </w:rPr>
              <w:t>,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39203D">
              <w:rPr>
                <w:rFonts w:ascii="Tahoma" w:hAnsi="Tahoma" w:cs="Tahoma"/>
                <w:sz w:val="20"/>
                <w:szCs w:val="24"/>
              </w:rPr>
              <w:t>což ozna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39203D">
              <w:rPr>
                <w:rFonts w:ascii="Tahoma" w:hAnsi="Tahoma" w:cs="Tahoma"/>
                <w:sz w:val="20"/>
                <w:szCs w:val="24"/>
              </w:rPr>
              <w:t>uje (</w:t>
            </w:r>
            <w:r>
              <w:rPr>
                <w:rFonts w:ascii="Tahoma" w:hAnsi="Tahoma" w:cs="Tahoma"/>
                <w:i/>
                <w:iCs/>
                <w:sz w:val="20"/>
                <w:szCs w:val="24"/>
              </w:rPr>
              <w:t>.</w:t>
            </w:r>
            <w:r w:rsidRPr="0039203D">
              <w:rPr>
                <w:rFonts w:ascii="Tahoma" w:hAnsi="Tahoma" w:cs="Tahoma"/>
                <w:sz w:val="20"/>
                <w:szCs w:val="24"/>
              </w:rPr>
              <w:t>).</w:t>
            </w:r>
          </w:p>
          <w:p w:rsidR="0039203D" w:rsidRDefault="0039203D" w:rsidP="0039203D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39203D" w:rsidRDefault="00521CCD" w:rsidP="0039203D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521CCD">
              <w:rPr>
                <w:rFonts w:ascii="Tahoma" w:hAnsi="Tahoma" w:cs="Tahoma"/>
                <w:sz w:val="20"/>
                <w:szCs w:val="24"/>
              </w:rPr>
              <w:t xml:space="preserve">Potom je funkce odrazivosti </w:t>
            </w:r>
            <w:r w:rsidRPr="00521CCD">
              <w:rPr>
                <w:rFonts w:ascii="Tahoma" w:hAnsi="Tahoma" w:cs="Tahoma"/>
                <w:i/>
                <w:iCs/>
                <w:color w:val="00B050"/>
                <w:sz w:val="20"/>
                <w:szCs w:val="24"/>
              </w:rPr>
              <w:t>R</w:t>
            </w:r>
            <w:r>
              <w:rPr>
                <w:rFonts w:ascii="Tahoma" w:hAnsi="Tahoma" w:cs="Tahoma"/>
                <w:i/>
                <w:iCs/>
                <w:color w:val="00B050"/>
                <w:sz w:val="20"/>
                <w:szCs w:val="24"/>
              </w:rPr>
              <w:t xml:space="preserve"> </w:t>
            </w:r>
            <w:r w:rsidRPr="00521CCD">
              <w:rPr>
                <w:rFonts w:ascii="Tahoma" w:hAnsi="Tahoma" w:cs="Tahoma"/>
                <w:color w:val="00B050"/>
                <w:sz w:val="20"/>
                <w:szCs w:val="24"/>
              </w:rPr>
              <w:t xml:space="preserve">(n </w:t>
            </w:r>
            <w:r w:rsidRPr="00521CCD">
              <w:rPr>
                <w:rFonts w:ascii="Tahoma" w:hAnsi="Tahoma" w:cs="Tahoma"/>
                <w:i/>
                <w:iCs/>
                <w:color w:val="00B050"/>
                <w:sz w:val="20"/>
                <w:szCs w:val="24"/>
              </w:rPr>
              <w:t xml:space="preserve">· </w:t>
            </w:r>
            <w:r w:rsidRPr="00521CCD">
              <w:rPr>
                <w:rFonts w:ascii="Tahoma" w:hAnsi="Tahoma" w:cs="Tahoma"/>
                <w:color w:val="00B050"/>
                <w:sz w:val="20"/>
                <w:szCs w:val="24"/>
              </w:rPr>
              <w:t>L</w:t>
            </w:r>
            <w:r w:rsidRPr="00521CCD">
              <w:rPr>
                <w:rFonts w:ascii="Tahoma" w:hAnsi="Tahoma" w:cs="Tahoma"/>
                <w:i/>
                <w:iCs/>
                <w:color w:val="00B050"/>
                <w:sz w:val="20"/>
                <w:szCs w:val="24"/>
              </w:rPr>
              <w:t xml:space="preserve">, </w:t>
            </w:r>
            <w:r w:rsidRPr="00521CCD">
              <w:rPr>
                <w:rFonts w:ascii="Tahoma" w:hAnsi="Tahoma" w:cs="Tahoma"/>
                <w:color w:val="00B050"/>
                <w:sz w:val="20"/>
                <w:szCs w:val="24"/>
              </w:rPr>
              <w:t xml:space="preserve">n </w:t>
            </w:r>
            <w:r w:rsidRPr="00521CCD">
              <w:rPr>
                <w:rFonts w:ascii="Tahoma" w:hAnsi="Tahoma" w:cs="Tahoma"/>
                <w:i/>
                <w:iCs/>
                <w:color w:val="00B050"/>
                <w:sz w:val="20"/>
                <w:szCs w:val="24"/>
              </w:rPr>
              <w:t xml:space="preserve">· </w:t>
            </w:r>
            <w:r w:rsidRPr="00521CCD">
              <w:rPr>
                <w:rFonts w:ascii="Tahoma" w:hAnsi="Tahoma" w:cs="Tahoma"/>
                <w:color w:val="00B050"/>
                <w:sz w:val="20"/>
                <w:szCs w:val="24"/>
              </w:rPr>
              <w:t>V</w:t>
            </w:r>
            <w:r w:rsidRPr="00521CCD">
              <w:rPr>
                <w:rFonts w:ascii="Tahoma" w:hAnsi="Tahoma" w:cs="Tahoma"/>
                <w:i/>
                <w:iCs/>
                <w:color w:val="00B050"/>
                <w:sz w:val="20"/>
                <w:szCs w:val="24"/>
              </w:rPr>
              <w:t>,</w:t>
            </w:r>
            <w:r>
              <w:rPr>
                <w:rFonts w:ascii="Tahoma" w:hAnsi="Tahoma" w:cs="Tahoma"/>
                <w:i/>
                <w:iCs/>
                <w:color w:val="00B050"/>
                <w:sz w:val="20"/>
                <w:szCs w:val="24"/>
              </w:rPr>
              <w:t xml:space="preserve"> </w:t>
            </w:r>
            <w:r w:rsidRPr="00521CCD">
              <w:rPr>
                <w:rFonts w:ascii="Tahoma" w:hAnsi="Tahoma" w:cs="Tahoma"/>
                <w:color w:val="00B050"/>
                <w:sz w:val="20"/>
                <w:szCs w:val="24"/>
              </w:rPr>
              <w:t xml:space="preserve">V </w:t>
            </w:r>
            <w:r w:rsidRPr="00521CCD">
              <w:rPr>
                <w:rFonts w:ascii="Tahoma" w:hAnsi="Tahoma" w:cs="Tahoma"/>
                <w:i/>
                <w:iCs/>
                <w:color w:val="00B050"/>
                <w:sz w:val="20"/>
                <w:szCs w:val="24"/>
              </w:rPr>
              <w:t xml:space="preserve">· </w:t>
            </w:r>
            <w:r w:rsidRPr="00521CCD">
              <w:rPr>
                <w:rFonts w:ascii="Tahoma" w:hAnsi="Tahoma" w:cs="Tahoma"/>
                <w:color w:val="00B050"/>
                <w:sz w:val="20"/>
                <w:szCs w:val="24"/>
              </w:rPr>
              <w:t>L)</w:t>
            </w:r>
            <w:r w:rsidRPr="00521CCD">
              <w:rPr>
                <w:rFonts w:ascii="Tahoma" w:hAnsi="Tahoma" w:cs="Tahoma"/>
                <w:sz w:val="20"/>
                <w:szCs w:val="24"/>
              </w:rPr>
              <w:t>.</w:t>
            </w:r>
          </w:p>
          <w:p w:rsidR="00521CCD" w:rsidRDefault="00521CCD" w:rsidP="0039203D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B4473B" w:rsidRDefault="00B4473B" w:rsidP="00B4473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B4473B">
              <w:rPr>
                <w:rFonts w:ascii="Tahoma" w:hAnsi="Tahoma" w:cs="Tahoma"/>
                <w:b/>
                <w:sz w:val="20"/>
                <w:szCs w:val="24"/>
              </w:rPr>
              <w:t>cos alfa = u * v / ( |u|*|v| )</w:t>
            </w:r>
            <w:r>
              <w:rPr>
                <w:rFonts w:ascii="Tahoma" w:hAnsi="Tahoma" w:cs="Tahoma"/>
                <w:sz w:val="20"/>
                <w:szCs w:val="24"/>
              </w:rPr>
              <w:t xml:space="preserve"> pro jednotkové vektory u a v, platí:</w:t>
            </w:r>
          </w:p>
          <w:p w:rsidR="00B4473B" w:rsidRDefault="00B4473B" w:rsidP="00B4473B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FF0000"/>
                <w:sz w:val="16"/>
                <w:szCs w:val="24"/>
              </w:rPr>
            </w:pPr>
            <w:r w:rsidRPr="00B4473B">
              <w:rPr>
                <w:rFonts w:ascii="Tahoma" w:hAnsi="Tahoma" w:cs="Tahoma"/>
                <w:b/>
                <w:sz w:val="20"/>
                <w:szCs w:val="24"/>
              </w:rPr>
              <w:t>cos alfa = u * v</w:t>
            </w:r>
            <w:r>
              <w:rPr>
                <w:rFonts w:ascii="Tahoma" w:hAnsi="Tahoma" w:cs="Tahoma"/>
                <w:b/>
                <w:color w:val="FF0000"/>
                <w:sz w:val="16"/>
                <w:szCs w:val="24"/>
              </w:rPr>
              <w:t xml:space="preserve"> </w:t>
            </w:r>
          </w:p>
          <w:p w:rsidR="00B4473B" w:rsidRDefault="00B4473B" w:rsidP="00B4473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takže n* L je cos mezi vektory n a L</w:t>
            </w:r>
          </w:p>
          <w:p w:rsidR="00521CCD" w:rsidRDefault="00B4473B" w:rsidP="00B4473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  <w:lang w:val="en-US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R je funkcí </w:t>
            </w:r>
            <w:proofErr w:type="spellStart"/>
            <w:r>
              <w:rPr>
                <w:rFonts w:ascii="Tahoma" w:hAnsi="Tahoma" w:cs="Tahoma"/>
                <w:sz w:val="20"/>
                <w:szCs w:val="24"/>
              </w:rPr>
              <w:t>kosínů</w:t>
            </w:r>
            <w:proofErr w:type="spellEnd"/>
            <w:r>
              <w:rPr>
                <w:rFonts w:ascii="Tahoma" w:hAnsi="Tahoma" w:cs="Tahoma"/>
                <w:sz w:val="20"/>
                <w:szCs w:val="24"/>
              </w:rPr>
              <w:t xml:space="preserve"> úhlů: cos(</w:t>
            </w:r>
            <w:proofErr w:type="spellStart"/>
            <w:r>
              <w:rPr>
                <w:rFonts w:ascii="Tahoma" w:hAnsi="Tahoma" w:cs="Tahoma"/>
                <w:sz w:val="20"/>
                <w:szCs w:val="24"/>
              </w:rPr>
              <w:t>Theta</w:t>
            </w:r>
            <w:proofErr w:type="spellEnd"/>
            <w:r>
              <w:rPr>
                <w:rFonts w:ascii="Tahoma" w:hAnsi="Tahoma" w:cs="Tahoma"/>
                <w:sz w:val="20"/>
                <w:szCs w:val="24"/>
              </w:rPr>
              <w:t>_i), cos(</w:t>
            </w:r>
            <w:proofErr w:type="spellStart"/>
            <w:r>
              <w:rPr>
                <w:rFonts w:ascii="Tahoma" w:hAnsi="Tahoma" w:cs="Tahoma"/>
                <w:sz w:val="20"/>
                <w:szCs w:val="24"/>
              </w:rPr>
              <w:t>Theta</w:t>
            </w:r>
            <w:proofErr w:type="spellEnd"/>
            <w:r>
              <w:rPr>
                <w:rFonts w:ascii="Tahoma" w:hAnsi="Tahoma" w:cs="Tahoma"/>
                <w:sz w:val="20"/>
                <w:szCs w:val="24"/>
              </w:rPr>
              <w:t>_v) a cos(</w:t>
            </w:r>
            <w:proofErr w:type="spellStart"/>
            <w:r>
              <w:rPr>
                <w:rFonts w:ascii="Tahoma" w:hAnsi="Tahoma" w:cs="Tahoma"/>
                <w:sz w:val="20"/>
                <w:szCs w:val="24"/>
              </w:rPr>
              <w:t>Thete</w:t>
            </w:r>
            <w:proofErr w:type="spellEnd"/>
            <w:r>
              <w:rPr>
                <w:rFonts w:ascii="Tahoma" w:hAnsi="Tahoma" w:cs="Tahoma"/>
                <w:sz w:val="20"/>
                <w:szCs w:val="24"/>
              </w:rPr>
              <w:t>_i+</w:t>
            </w:r>
            <w:proofErr w:type="spellStart"/>
            <w:r>
              <w:rPr>
                <w:rFonts w:ascii="Tahoma" w:hAnsi="Tahoma" w:cs="Tahoma"/>
                <w:sz w:val="20"/>
                <w:szCs w:val="24"/>
              </w:rPr>
              <w:t>Theta</w:t>
            </w:r>
            <w:proofErr w:type="spellEnd"/>
            <w:r>
              <w:rPr>
                <w:rFonts w:ascii="Tahoma" w:hAnsi="Tahoma" w:cs="Tahoma"/>
                <w:sz w:val="20"/>
                <w:szCs w:val="24"/>
              </w:rPr>
              <w:t>_v)</w:t>
            </w:r>
          </w:p>
        </w:tc>
      </w:tr>
    </w:tbl>
    <w:p w:rsidR="008834D2" w:rsidRDefault="002060BE" w:rsidP="002060B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proofErr w:type="spellStart"/>
      <w:r w:rsidRPr="002060BE">
        <w:rPr>
          <w:rFonts w:ascii="Tahoma" w:hAnsi="Tahoma" w:cs="Tahoma"/>
          <w:b/>
          <w:sz w:val="20"/>
          <w:szCs w:val="24"/>
        </w:rPr>
        <w:t>Lambertovský</w:t>
      </w:r>
      <w:proofErr w:type="spellEnd"/>
      <w:r w:rsidRPr="002060BE">
        <w:rPr>
          <w:rFonts w:ascii="Tahoma" w:hAnsi="Tahoma" w:cs="Tahoma"/>
          <w:b/>
          <w:sz w:val="20"/>
          <w:szCs w:val="24"/>
        </w:rPr>
        <w:t xml:space="preserve"> povrch</w:t>
      </w:r>
      <w:r w:rsidRPr="002060BE">
        <w:rPr>
          <w:rFonts w:ascii="Tahoma" w:hAnsi="Tahoma" w:cs="Tahoma"/>
          <w:sz w:val="20"/>
          <w:szCs w:val="24"/>
        </w:rPr>
        <w:t xml:space="preserve"> (také ideáln</w:t>
      </w:r>
      <w:r>
        <w:rPr>
          <w:rFonts w:ascii="Tahoma" w:hAnsi="Tahoma" w:cs="Tahoma"/>
          <w:sz w:val="20"/>
          <w:szCs w:val="24"/>
        </w:rPr>
        <w:t>ě</w:t>
      </w:r>
      <w:r w:rsidRPr="002060BE">
        <w:rPr>
          <w:rFonts w:ascii="Tahoma" w:hAnsi="Tahoma" w:cs="Tahoma"/>
          <w:sz w:val="20"/>
          <w:szCs w:val="24"/>
        </w:rPr>
        <w:t xml:space="preserve"> matný, ideáln</w:t>
      </w:r>
      <w:r>
        <w:rPr>
          <w:rFonts w:ascii="Tahoma" w:hAnsi="Tahoma" w:cs="Tahoma"/>
          <w:sz w:val="20"/>
          <w:szCs w:val="24"/>
        </w:rPr>
        <w:t>ě</w:t>
      </w:r>
      <w:r w:rsidRPr="002060BE">
        <w:rPr>
          <w:rFonts w:ascii="Tahoma" w:hAnsi="Tahoma" w:cs="Tahoma"/>
          <w:sz w:val="20"/>
          <w:szCs w:val="24"/>
        </w:rPr>
        <w:t xml:space="preserve"> difúzní povrch) odráží</w:t>
      </w:r>
      <w:r>
        <w:rPr>
          <w:rFonts w:ascii="Tahoma" w:hAnsi="Tahoma" w:cs="Tahoma"/>
          <w:sz w:val="20"/>
          <w:szCs w:val="24"/>
        </w:rPr>
        <w:t xml:space="preserve"> </w:t>
      </w:r>
      <w:r w:rsidRPr="002060BE">
        <w:rPr>
          <w:rFonts w:ascii="Tahoma" w:hAnsi="Tahoma" w:cs="Tahoma"/>
          <w:sz w:val="20"/>
          <w:szCs w:val="24"/>
        </w:rPr>
        <w:t>sv</w:t>
      </w:r>
      <w:r>
        <w:rPr>
          <w:rFonts w:ascii="Tahoma" w:hAnsi="Tahoma" w:cs="Tahoma"/>
          <w:sz w:val="20"/>
          <w:szCs w:val="24"/>
        </w:rPr>
        <w:t>ě</w:t>
      </w:r>
      <w:r w:rsidRPr="002060BE">
        <w:rPr>
          <w:rFonts w:ascii="Tahoma" w:hAnsi="Tahoma" w:cs="Tahoma"/>
          <w:sz w:val="20"/>
          <w:szCs w:val="24"/>
        </w:rPr>
        <w:t>telnou energii rovnom</w:t>
      </w:r>
      <w:r w:rsidR="00513305">
        <w:rPr>
          <w:rFonts w:ascii="Tahoma" w:hAnsi="Tahoma" w:cs="Tahoma"/>
          <w:sz w:val="20"/>
          <w:szCs w:val="24"/>
        </w:rPr>
        <w:t>ě</w:t>
      </w:r>
      <w:r w:rsidRPr="002060BE">
        <w:rPr>
          <w:rFonts w:ascii="Tahoma" w:hAnsi="Tahoma" w:cs="Tahoma"/>
          <w:sz w:val="20"/>
          <w:szCs w:val="24"/>
        </w:rPr>
        <w:t>rn</w:t>
      </w:r>
      <w:r w:rsidR="00513305">
        <w:rPr>
          <w:rFonts w:ascii="Tahoma" w:hAnsi="Tahoma" w:cs="Tahoma"/>
          <w:sz w:val="20"/>
          <w:szCs w:val="24"/>
        </w:rPr>
        <w:t>ě</w:t>
      </w:r>
      <w:r w:rsidRPr="002060BE">
        <w:rPr>
          <w:rFonts w:ascii="Tahoma" w:hAnsi="Tahoma" w:cs="Tahoma"/>
          <w:sz w:val="20"/>
          <w:szCs w:val="24"/>
        </w:rPr>
        <w:t xml:space="preserve"> do všech sm</w:t>
      </w:r>
      <w:r>
        <w:rPr>
          <w:rFonts w:ascii="Tahoma" w:hAnsi="Tahoma" w:cs="Tahoma"/>
          <w:sz w:val="20"/>
          <w:szCs w:val="24"/>
        </w:rPr>
        <w:t>ě</w:t>
      </w:r>
      <w:r w:rsidRPr="002060BE">
        <w:rPr>
          <w:rFonts w:ascii="Tahoma" w:hAnsi="Tahoma" w:cs="Tahoma"/>
          <w:sz w:val="20"/>
          <w:szCs w:val="24"/>
        </w:rPr>
        <w:t>r</w:t>
      </w:r>
      <w:r>
        <w:rPr>
          <w:rFonts w:ascii="Tahoma" w:hAnsi="Tahoma" w:cs="Tahoma"/>
          <w:sz w:val="20"/>
          <w:szCs w:val="24"/>
        </w:rPr>
        <w:t>ů</w:t>
      </w:r>
      <w:r w:rsidRPr="002060BE">
        <w:rPr>
          <w:rFonts w:ascii="Tahoma" w:hAnsi="Tahoma" w:cs="Tahoma"/>
          <w:sz w:val="20"/>
          <w:szCs w:val="24"/>
        </w:rPr>
        <w:t>.</w:t>
      </w:r>
      <w:r>
        <w:rPr>
          <w:rFonts w:ascii="Tahoma" w:hAnsi="Tahoma" w:cs="Tahoma"/>
          <w:sz w:val="20"/>
          <w:szCs w:val="24"/>
        </w:rPr>
        <w:t xml:space="preserve"> </w:t>
      </w:r>
      <w:r w:rsidRPr="002060BE">
        <w:rPr>
          <w:rFonts w:ascii="Tahoma" w:hAnsi="Tahoma" w:cs="Tahoma"/>
          <w:sz w:val="20"/>
          <w:szCs w:val="24"/>
        </w:rPr>
        <w:t>Proto je zá</w:t>
      </w:r>
      <w:r>
        <w:rPr>
          <w:rFonts w:ascii="Tahoma" w:hAnsi="Tahoma" w:cs="Tahoma"/>
          <w:sz w:val="20"/>
          <w:szCs w:val="24"/>
        </w:rPr>
        <w:t>ř</w:t>
      </w:r>
      <w:r w:rsidRPr="002060BE">
        <w:rPr>
          <w:rFonts w:ascii="Tahoma" w:hAnsi="Tahoma" w:cs="Tahoma"/>
          <w:sz w:val="20"/>
          <w:szCs w:val="24"/>
        </w:rPr>
        <w:t xml:space="preserve"> (a také jas) ze všech sm</w:t>
      </w:r>
      <w:r>
        <w:rPr>
          <w:rFonts w:ascii="Tahoma" w:hAnsi="Tahoma" w:cs="Tahoma"/>
          <w:sz w:val="20"/>
          <w:szCs w:val="24"/>
        </w:rPr>
        <w:t>ě</w:t>
      </w:r>
      <w:r w:rsidRPr="002060BE">
        <w:rPr>
          <w:rFonts w:ascii="Tahoma" w:hAnsi="Tahoma" w:cs="Tahoma"/>
          <w:sz w:val="20"/>
          <w:szCs w:val="24"/>
        </w:rPr>
        <w:t>r</w:t>
      </w:r>
      <w:r>
        <w:rPr>
          <w:rFonts w:ascii="Tahoma" w:hAnsi="Tahoma" w:cs="Tahoma"/>
          <w:sz w:val="20"/>
          <w:szCs w:val="24"/>
        </w:rPr>
        <w:t>ů</w:t>
      </w:r>
      <w:r w:rsidRPr="002060BE">
        <w:rPr>
          <w:rFonts w:ascii="Tahoma" w:hAnsi="Tahoma" w:cs="Tahoma"/>
          <w:sz w:val="20"/>
          <w:szCs w:val="24"/>
        </w:rPr>
        <w:t xml:space="preserve"> konstantní,</w:t>
      </w:r>
    </w:p>
    <w:p w:rsidR="002060BE" w:rsidRDefault="00513305" w:rsidP="002060B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 w:val="en-US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2926169" cy="576963"/>
            <wp:effectExtent l="19050" t="0" r="7531" b="0"/>
            <wp:docPr id="890" name="obrázek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37" cy="57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05" w:rsidRDefault="009D4079" w:rsidP="009D407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 w:val="en-US"/>
        </w:rPr>
      </w:pPr>
      <w:r w:rsidRPr="009D4079">
        <w:rPr>
          <w:rFonts w:ascii="Tahoma" w:hAnsi="Tahoma" w:cs="Tahoma"/>
          <w:sz w:val="20"/>
          <w:szCs w:val="24"/>
          <w:lang w:val="en-US"/>
        </w:rPr>
        <w:t xml:space="preserve">Pro </w:t>
      </w:r>
      <w:proofErr w:type="spellStart"/>
      <w:r w:rsidRPr="009D4079">
        <w:rPr>
          <w:rFonts w:ascii="Tahoma" w:hAnsi="Tahoma" w:cs="Tahoma"/>
          <w:sz w:val="20"/>
          <w:szCs w:val="24"/>
          <w:lang w:val="en-US"/>
        </w:rPr>
        <w:t>konstantní</w:t>
      </w:r>
      <w:proofErr w:type="spellEnd"/>
      <w:r w:rsidRPr="009D4079">
        <w:rPr>
          <w:rFonts w:ascii="Tahoma" w:hAnsi="Tahoma" w:cs="Tahoma"/>
          <w:sz w:val="20"/>
          <w:szCs w:val="24"/>
          <w:lang w:val="en-US"/>
        </w:rPr>
        <w:t xml:space="preserve"> </w:t>
      </w:r>
      <w:proofErr w:type="spellStart"/>
      <w:r w:rsidRPr="009D4079">
        <w:rPr>
          <w:rFonts w:ascii="Tahoma" w:hAnsi="Tahoma" w:cs="Tahoma"/>
          <w:sz w:val="20"/>
          <w:szCs w:val="24"/>
          <w:lang w:val="en-US"/>
        </w:rPr>
        <w:t>albedo</w:t>
      </w:r>
      <w:proofErr w:type="spellEnd"/>
      <w:r w:rsidRPr="009D4079">
        <w:rPr>
          <w:rFonts w:ascii="Tahoma" w:hAnsi="Tahoma" w:cs="Tahoma"/>
          <w:sz w:val="20"/>
          <w:szCs w:val="24"/>
          <w:lang w:val="en-US"/>
        </w:rPr>
        <w:t xml:space="preserve"> </w:t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363722" cy="324516"/>
            <wp:effectExtent l="19050" t="0" r="0" b="0"/>
            <wp:docPr id="893" name="obrázek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" cy="32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4"/>
          <w:lang w:val="en-US"/>
        </w:rPr>
        <w:t xml:space="preserve"> </w:t>
      </w:r>
      <w:r w:rsidRPr="009D4079">
        <w:rPr>
          <w:rFonts w:ascii="Tahoma" w:hAnsi="Tahoma" w:cs="Tahoma"/>
          <w:sz w:val="20"/>
          <w:szCs w:val="24"/>
          <w:lang w:val="en-US"/>
        </w:rPr>
        <w:t xml:space="preserve"> </w:t>
      </w:r>
      <w:proofErr w:type="spellStart"/>
      <w:r w:rsidRPr="009D4079">
        <w:rPr>
          <w:rFonts w:ascii="Tahoma" w:hAnsi="Tahoma" w:cs="Tahoma"/>
          <w:sz w:val="20"/>
          <w:szCs w:val="24"/>
          <w:lang w:val="en-US"/>
        </w:rPr>
        <w:t>lze</w:t>
      </w:r>
      <w:proofErr w:type="spellEnd"/>
      <w:r w:rsidRPr="009D4079">
        <w:rPr>
          <w:rFonts w:ascii="Tahoma" w:hAnsi="Tahoma" w:cs="Tahoma"/>
          <w:sz w:val="20"/>
          <w:szCs w:val="24"/>
          <w:lang w:val="en-US"/>
        </w:rPr>
        <w:t xml:space="preserve"> </w:t>
      </w:r>
      <w:proofErr w:type="spellStart"/>
      <w:r w:rsidRPr="009D4079">
        <w:rPr>
          <w:rFonts w:ascii="Tahoma" w:hAnsi="Tahoma" w:cs="Tahoma"/>
          <w:sz w:val="20"/>
          <w:szCs w:val="24"/>
          <w:lang w:val="en-US"/>
        </w:rPr>
        <w:t>odrazivost</w:t>
      </w:r>
      <w:proofErr w:type="spellEnd"/>
      <w:r w:rsidRPr="009D4079">
        <w:rPr>
          <w:rFonts w:ascii="Tahoma" w:hAnsi="Tahoma" w:cs="Tahoma"/>
          <w:sz w:val="20"/>
          <w:szCs w:val="24"/>
          <w:lang w:val="en-US"/>
        </w:rPr>
        <w:t xml:space="preserve"> </w:t>
      </w:r>
      <w:proofErr w:type="spellStart"/>
      <w:r w:rsidRPr="009D4079">
        <w:rPr>
          <w:rFonts w:ascii="Tahoma" w:hAnsi="Tahoma" w:cs="Tahoma"/>
          <w:sz w:val="20"/>
          <w:szCs w:val="24"/>
          <w:lang w:val="en-US"/>
        </w:rPr>
        <w:t>lambertovského</w:t>
      </w:r>
      <w:proofErr w:type="spellEnd"/>
      <w:r w:rsidRPr="009D4079">
        <w:rPr>
          <w:rFonts w:ascii="Tahoma" w:hAnsi="Tahoma" w:cs="Tahoma"/>
          <w:sz w:val="20"/>
          <w:szCs w:val="24"/>
          <w:lang w:val="en-US"/>
        </w:rPr>
        <w:t xml:space="preserve"> </w:t>
      </w:r>
      <w:proofErr w:type="spellStart"/>
      <w:r w:rsidRPr="009D4079">
        <w:rPr>
          <w:rFonts w:ascii="Tahoma" w:hAnsi="Tahoma" w:cs="Tahoma"/>
          <w:sz w:val="20"/>
          <w:szCs w:val="24"/>
          <w:lang w:val="en-US"/>
        </w:rPr>
        <w:t>povrchu</w:t>
      </w:r>
      <w:proofErr w:type="spellEnd"/>
      <w:r w:rsidRPr="009D4079">
        <w:rPr>
          <w:rFonts w:ascii="Tahoma" w:hAnsi="Tahoma" w:cs="Tahoma"/>
          <w:sz w:val="20"/>
          <w:szCs w:val="24"/>
          <w:lang w:val="en-US"/>
        </w:rPr>
        <w:t xml:space="preserve"> </w:t>
      </w:r>
      <w:proofErr w:type="spellStart"/>
      <w:r w:rsidRPr="009D4079">
        <w:rPr>
          <w:rFonts w:ascii="Tahoma" w:hAnsi="Tahoma" w:cs="Tahoma"/>
          <w:sz w:val="20"/>
          <w:szCs w:val="24"/>
          <w:lang w:val="en-US"/>
        </w:rPr>
        <w:t>vyjád</w:t>
      </w:r>
      <w:r>
        <w:rPr>
          <w:rFonts w:ascii="Tahoma" w:hAnsi="Tahoma" w:cs="Tahoma"/>
          <w:sz w:val="20"/>
          <w:szCs w:val="24"/>
          <w:lang w:val="en-US"/>
        </w:rPr>
        <w:t>ř</w:t>
      </w:r>
      <w:r w:rsidRPr="009D4079">
        <w:rPr>
          <w:rFonts w:ascii="Tahoma" w:hAnsi="Tahoma" w:cs="Tahoma"/>
          <w:sz w:val="20"/>
          <w:szCs w:val="24"/>
          <w:lang w:val="en-US"/>
        </w:rPr>
        <w:t>it</w:t>
      </w:r>
      <w:proofErr w:type="spellEnd"/>
      <w:r>
        <w:rPr>
          <w:rFonts w:ascii="Tahoma" w:hAnsi="Tahoma" w:cs="Tahoma"/>
          <w:sz w:val="20"/>
          <w:szCs w:val="24"/>
          <w:lang w:val="en-US"/>
        </w:rPr>
        <w:t xml:space="preserve"> </w:t>
      </w:r>
      <w:proofErr w:type="spellStart"/>
      <w:r w:rsidRPr="009D4079">
        <w:rPr>
          <w:rFonts w:ascii="Tahoma" w:hAnsi="Tahoma" w:cs="Tahoma"/>
          <w:sz w:val="20"/>
          <w:szCs w:val="24"/>
          <w:lang w:val="en-US"/>
        </w:rPr>
        <w:t>ve</w:t>
      </w:r>
      <w:proofErr w:type="spellEnd"/>
      <w:r w:rsidRPr="009D4079">
        <w:rPr>
          <w:rFonts w:ascii="Tahoma" w:hAnsi="Tahoma" w:cs="Tahoma"/>
          <w:sz w:val="20"/>
          <w:szCs w:val="24"/>
          <w:lang w:val="en-US"/>
        </w:rPr>
        <w:t xml:space="preserve"> </w:t>
      </w:r>
      <w:proofErr w:type="spellStart"/>
      <w:r w:rsidRPr="009D4079">
        <w:rPr>
          <w:rFonts w:ascii="Tahoma" w:hAnsi="Tahoma" w:cs="Tahoma"/>
          <w:sz w:val="20"/>
          <w:szCs w:val="24"/>
          <w:lang w:val="en-US"/>
        </w:rPr>
        <w:t>tvaru</w:t>
      </w:r>
      <w:proofErr w:type="spellEnd"/>
      <w:r w:rsidRPr="009D4079">
        <w:rPr>
          <w:rFonts w:ascii="Tahoma" w:hAnsi="Tahoma" w:cs="Tahoma"/>
          <w:sz w:val="20"/>
          <w:szCs w:val="24"/>
          <w:lang w:val="en-US"/>
        </w:rPr>
        <w:t xml:space="preserve"> </w:t>
      </w:r>
      <w:proofErr w:type="spellStart"/>
      <w:r w:rsidRPr="009D4079">
        <w:rPr>
          <w:rFonts w:ascii="Tahoma" w:hAnsi="Tahoma" w:cs="Tahoma"/>
          <w:sz w:val="20"/>
          <w:szCs w:val="24"/>
          <w:lang w:val="en-US"/>
        </w:rPr>
        <w:t>kosinového</w:t>
      </w:r>
      <w:proofErr w:type="spellEnd"/>
      <w:r w:rsidRPr="009D4079">
        <w:rPr>
          <w:rFonts w:ascii="Tahoma" w:hAnsi="Tahoma" w:cs="Tahoma"/>
          <w:sz w:val="20"/>
          <w:szCs w:val="24"/>
          <w:lang w:val="en-US"/>
        </w:rPr>
        <w:t xml:space="preserve"> </w:t>
      </w:r>
      <w:proofErr w:type="spellStart"/>
      <w:r w:rsidRPr="009D4079">
        <w:rPr>
          <w:rFonts w:ascii="Tahoma" w:hAnsi="Tahoma" w:cs="Tahoma"/>
          <w:sz w:val="20"/>
          <w:szCs w:val="24"/>
          <w:lang w:val="en-US"/>
        </w:rPr>
        <w:t>zákona</w:t>
      </w:r>
      <w:proofErr w:type="spellEnd"/>
    </w:p>
    <w:p w:rsidR="009D4079" w:rsidRDefault="009D4079" w:rsidP="009D407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 w:val="en-US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2204569" cy="542261"/>
            <wp:effectExtent l="19050" t="0" r="5231" b="0"/>
            <wp:docPr id="896" name="obrázek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20" cy="54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79" w:rsidRPr="009D4079" w:rsidRDefault="009D4079" w:rsidP="009D407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D4079">
        <w:rPr>
          <w:rFonts w:ascii="Tahoma" w:hAnsi="Tahoma" w:cs="Tahoma"/>
          <w:sz w:val="20"/>
          <w:szCs w:val="24"/>
        </w:rPr>
        <w:t xml:space="preserve">Všimnete si, že funkce odrazivosti </w:t>
      </w:r>
      <w:proofErr w:type="spellStart"/>
      <w:r w:rsidRPr="009D4079">
        <w:rPr>
          <w:rFonts w:ascii="Tahoma" w:hAnsi="Tahoma" w:cs="Tahoma"/>
          <w:sz w:val="20"/>
          <w:szCs w:val="24"/>
        </w:rPr>
        <w:t>lambertovského</w:t>
      </w:r>
      <w:proofErr w:type="spellEnd"/>
      <w:r w:rsidRPr="009D4079">
        <w:rPr>
          <w:rFonts w:ascii="Tahoma" w:hAnsi="Tahoma" w:cs="Tahoma"/>
          <w:sz w:val="20"/>
          <w:szCs w:val="24"/>
        </w:rPr>
        <w:t xml:space="preserve"> povrchu nezávisí sm</w:t>
      </w:r>
      <w:r>
        <w:rPr>
          <w:rFonts w:ascii="Tahoma" w:hAnsi="Tahoma" w:cs="Tahoma"/>
          <w:sz w:val="20"/>
          <w:szCs w:val="24"/>
        </w:rPr>
        <w:t>ě</w:t>
      </w:r>
      <w:r w:rsidRPr="009D4079">
        <w:rPr>
          <w:rFonts w:ascii="Tahoma" w:hAnsi="Tahoma" w:cs="Tahoma"/>
          <w:sz w:val="20"/>
          <w:szCs w:val="24"/>
        </w:rPr>
        <w:t>ru</w:t>
      </w:r>
      <w:r>
        <w:rPr>
          <w:rFonts w:ascii="Tahoma" w:hAnsi="Tahoma" w:cs="Tahoma"/>
          <w:sz w:val="20"/>
          <w:szCs w:val="24"/>
        </w:rPr>
        <w:t xml:space="preserve"> </w:t>
      </w:r>
      <w:r w:rsidRPr="009D4079">
        <w:rPr>
          <w:rFonts w:ascii="Tahoma" w:hAnsi="Tahoma" w:cs="Tahoma"/>
          <w:sz w:val="20"/>
          <w:szCs w:val="24"/>
        </w:rPr>
        <w:t>pohledu V.</w:t>
      </w:r>
    </w:p>
    <w:p w:rsidR="009D4079" w:rsidRDefault="009D4079" w:rsidP="009D407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proofErr w:type="spellStart"/>
      <w:r w:rsidRPr="009D4079">
        <w:rPr>
          <w:rFonts w:ascii="Tahoma" w:hAnsi="Tahoma" w:cs="Tahoma"/>
          <w:sz w:val="20"/>
          <w:szCs w:val="24"/>
        </w:rPr>
        <w:t>Lambertovský</w:t>
      </w:r>
      <w:proofErr w:type="spellEnd"/>
      <w:r w:rsidRPr="009D4079">
        <w:rPr>
          <w:rFonts w:ascii="Tahoma" w:hAnsi="Tahoma" w:cs="Tahoma"/>
          <w:sz w:val="20"/>
          <w:szCs w:val="24"/>
        </w:rPr>
        <w:t xml:space="preserve"> model odrazivosti je pro svou jednoduchost velmi oblíbený.</w:t>
      </w:r>
    </w:p>
    <w:p w:rsidR="009D4079" w:rsidRDefault="009D4079" w:rsidP="009D407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AB7CE1" w:rsidRPr="00AB7CE1" w:rsidRDefault="00AB7CE1" w:rsidP="00AB7C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b/>
          <w:bCs/>
          <w:sz w:val="20"/>
          <w:szCs w:val="24"/>
        </w:rPr>
        <w:t>Č</w:t>
      </w:r>
      <w:r w:rsidRPr="00AB7CE1">
        <w:rPr>
          <w:rFonts w:ascii="Tahoma" w:hAnsi="Tahoma" w:cs="Tahoma"/>
          <w:b/>
          <w:bCs/>
          <w:sz w:val="20"/>
          <w:szCs w:val="24"/>
        </w:rPr>
        <w:t>íselné hodnoty odrazivosti</w:t>
      </w:r>
      <w:r>
        <w:rPr>
          <w:rFonts w:ascii="Tahoma" w:hAnsi="Tahoma" w:cs="Tahoma"/>
          <w:b/>
          <w:bCs/>
          <w:sz w:val="20"/>
          <w:szCs w:val="24"/>
        </w:rPr>
        <w:t xml:space="preserve"> </w:t>
      </w:r>
      <w:r w:rsidRPr="00AB7CE1">
        <w:rPr>
          <w:rFonts w:ascii="Tahoma" w:hAnsi="Tahoma" w:cs="Tahoma"/>
          <w:b/>
          <w:bCs/>
          <w:sz w:val="20"/>
          <w:szCs w:val="24"/>
        </w:rPr>
        <w:t xml:space="preserve">pro </w:t>
      </w:r>
      <w:proofErr w:type="spellStart"/>
      <w:r w:rsidRPr="00AB7CE1">
        <w:rPr>
          <w:rFonts w:ascii="Tahoma" w:hAnsi="Tahoma" w:cs="Tahoma"/>
          <w:b/>
          <w:bCs/>
          <w:sz w:val="20"/>
          <w:szCs w:val="24"/>
        </w:rPr>
        <w:t>lambertovské</w:t>
      </w:r>
      <w:proofErr w:type="spellEnd"/>
      <w:r w:rsidRPr="00AB7CE1">
        <w:rPr>
          <w:rFonts w:ascii="Tahoma" w:hAnsi="Tahoma" w:cs="Tahoma"/>
          <w:b/>
          <w:bCs/>
          <w:sz w:val="20"/>
          <w:szCs w:val="24"/>
        </w:rPr>
        <w:t xml:space="preserve"> povrchy</w:t>
      </w:r>
    </w:p>
    <w:p w:rsidR="009D4079" w:rsidRDefault="00AB7CE1" w:rsidP="00AB7C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AB7CE1">
        <w:rPr>
          <w:rFonts w:ascii="Tahoma" w:hAnsi="Tahoma" w:cs="Tahoma"/>
          <w:sz w:val="20"/>
          <w:szCs w:val="24"/>
        </w:rPr>
        <w:t xml:space="preserve">Pro </w:t>
      </w:r>
      <w:proofErr w:type="spellStart"/>
      <w:r w:rsidRPr="00AB7CE1">
        <w:rPr>
          <w:rFonts w:ascii="Tahoma" w:hAnsi="Tahoma" w:cs="Tahoma"/>
          <w:sz w:val="20"/>
          <w:szCs w:val="24"/>
        </w:rPr>
        <w:t>lambertovský</w:t>
      </w:r>
      <w:proofErr w:type="spellEnd"/>
      <w:r w:rsidRPr="00AB7CE1">
        <w:rPr>
          <w:rFonts w:ascii="Tahoma" w:hAnsi="Tahoma" w:cs="Tahoma"/>
          <w:sz w:val="20"/>
          <w:szCs w:val="24"/>
        </w:rPr>
        <w:t xml:space="preserve"> povrch osv</w:t>
      </w:r>
      <w:r>
        <w:rPr>
          <w:rFonts w:ascii="Tahoma" w:hAnsi="Tahoma" w:cs="Tahoma"/>
          <w:sz w:val="20"/>
          <w:szCs w:val="24"/>
        </w:rPr>
        <w:t>ě</w:t>
      </w:r>
      <w:r w:rsidRPr="00AB7CE1">
        <w:rPr>
          <w:rFonts w:ascii="Tahoma" w:hAnsi="Tahoma" w:cs="Tahoma"/>
          <w:sz w:val="20"/>
          <w:szCs w:val="24"/>
        </w:rPr>
        <w:t>tlený rovnob</w:t>
      </w:r>
      <w:r>
        <w:rPr>
          <w:rFonts w:ascii="Tahoma" w:hAnsi="Tahoma" w:cs="Tahoma"/>
          <w:sz w:val="20"/>
          <w:szCs w:val="24"/>
        </w:rPr>
        <w:t>ě</w:t>
      </w:r>
      <w:r w:rsidRPr="00AB7CE1">
        <w:rPr>
          <w:rFonts w:ascii="Tahoma" w:hAnsi="Tahoma" w:cs="Tahoma"/>
          <w:sz w:val="20"/>
          <w:szCs w:val="24"/>
        </w:rPr>
        <w:t>žnými paprsky sv</w:t>
      </w:r>
      <w:r>
        <w:rPr>
          <w:rFonts w:ascii="Tahoma" w:hAnsi="Tahoma" w:cs="Tahoma"/>
          <w:sz w:val="20"/>
          <w:szCs w:val="24"/>
        </w:rPr>
        <w:t>ě</w:t>
      </w:r>
      <w:r w:rsidRPr="00AB7CE1">
        <w:rPr>
          <w:rFonts w:ascii="Tahoma" w:hAnsi="Tahoma" w:cs="Tahoma"/>
          <w:sz w:val="20"/>
          <w:szCs w:val="24"/>
        </w:rPr>
        <w:t>tla s</w:t>
      </w:r>
      <w:r>
        <w:rPr>
          <w:rFonts w:ascii="Tahoma" w:hAnsi="Tahoma" w:cs="Tahoma"/>
          <w:sz w:val="20"/>
          <w:szCs w:val="24"/>
        </w:rPr>
        <w:t> </w:t>
      </w:r>
      <w:r w:rsidRPr="00AB7CE1">
        <w:rPr>
          <w:rFonts w:ascii="Tahoma" w:hAnsi="Tahoma" w:cs="Tahoma"/>
          <w:sz w:val="20"/>
          <w:szCs w:val="24"/>
        </w:rPr>
        <w:t>polárním</w:t>
      </w:r>
      <w:r>
        <w:rPr>
          <w:rFonts w:ascii="Tahoma" w:hAnsi="Tahoma" w:cs="Tahoma"/>
          <w:sz w:val="20"/>
          <w:szCs w:val="24"/>
        </w:rPr>
        <w:t xml:space="preserve"> </w:t>
      </w:r>
      <w:r w:rsidRPr="00AB7CE1">
        <w:rPr>
          <w:rFonts w:ascii="Tahoma" w:hAnsi="Tahoma" w:cs="Tahoma"/>
          <w:sz w:val="20"/>
          <w:szCs w:val="24"/>
        </w:rPr>
        <w:t xml:space="preserve">úhlem </w:t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161704" cy="195493"/>
            <wp:effectExtent l="19050" t="0" r="0" b="0"/>
            <wp:docPr id="899" name="obrázek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3" cy="19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4"/>
        </w:rPr>
        <w:t xml:space="preserve"> </w:t>
      </w:r>
      <w:r w:rsidRPr="00AB7CE1">
        <w:rPr>
          <w:rFonts w:ascii="Tahoma" w:hAnsi="Tahoma" w:cs="Tahoma"/>
          <w:sz w:val="20"/>
          <w:szCs w:val="24"/>
        </w:rPr>
        <w:t xml:space="preserve">a </w:t>
      </w:r>
      <w:proofErr w:type="spellStart"/>
      <w:r w:rsidRPr="00AB7CE1">
        <w:rPr>
          <w:rFonts w:ascii="Tahoma" w:hAnsi="Tahoma" w:cs="Tahoma"/>
          <w:sz w:val="20"/>
          <w:szCs w:val="24"/>
        </w:rPr>
        <w:t>ozárením</w:t>
      </w:r>
      <w:proofErr w:type="spellEnd"/>
      <w:r w:rsidRPr="00AB7CE1">
        <w:rPr>
          <w:rFonts w:ascii="Tahoma" w:hAnsi="Tahoma" w:cs="Tahoma"/>
          <w:sz w:val="20"/>
          <w:szCs w:val="24"/>
        </w:rPr>
        <w:t xml:space="preserve"> </w:t>
      </w:r>
      <w:r w:rsidRPr="00AB7CE1">
        <w:rPr>
          <w:rFonts w:ascii="Tahoma" w:hAnsi="Tahoma" w:cs="Tahoma"/>
          <w:b/>
          <w:i/>
          <w:iCs/>
          <w:color w:val="00B050"/>
          <w:sz w:val="20"/>
          <w:szCs w:val="24"/>
        </w:rPr>
        <w:t>E</w:t>
      </w:r>
      <w:r w:rsidRPr="00AB7CE1">
        <w:rPr>
          <w:rFonts w:ascii="Tahoma" w:hAnsi="Tahoma" w:cs="Tahoma"/>
          <w:sz w:val="20"/>
          <w:szCs w:val="24"/>
        </w:rPr>
        <w:t>.</w:t>
      </w:r>
      <w:r>
        <w:rPr>
          <w:rFonts w:ascii="Tahoma" w:hAnsi="Tahoma" w:cs="Tahoma"/>
          <w:sz w:val="20"/>
          <w:szCs w:val="24"/>
        </w:rPr>
        <w:t xml:space="preserve"> </w:t>
      </w:r>
      <w:r w:rsidRPr="00AB7CE1">
        <w:rPr>
          <w:rFonts w:ascii="Tahoma" w:hAnsi="Tahoma" w:cs="Tahoma"/>
          <w:sz w:val="20"/>
          <w:szCs w:val="24"/>
        </w:rPr>
        <w:t>Pozorovaná je zá</w:t>
      </w:r>
      <w:r>
        <w:rPr>
          <w:rFonts w:ascii="Tahoma" w:hAnsi="Tahoma" w:cs="Tahoma"/>
          <w:sz w:val="20"/>
          <w:szCs w:val="24"/>
        </w:rPr>
        <w:t>ř</w:t>
      </w:r>
      <w:r w:rsidRPr="00AB7CE1">
        <w:rPr>
          <w:rFonts w:ascii="Tahoma" w:hAnsi="Tahoma" w:cs="Tahoma"/>
          <w:sz w:val="20"/>
          <w:szCs w:val="24"/>
        </w:rPr>
        <w:t xml:space="preserve"> </w:t>
      </w:r>
      <w:r w:rsidRPr="00AB7CE1">
        <w:rPr>
          <w:rFonts w:ascii="Tahoma" w:hAnsi="Tahoma" w:cs="Tahoma"/>
          <w:b/>
          <w:i/>
          <w:iCs/>
          <w:color w:val="00B050"/>
          <w:sz w:val="20"/>
          <w:szCs w:val="24"/>
        </w:rPr>
        <w:t>L</w:t>
      </w:r>
      <w:r w:rsidRPr="00AB7CE1">
        <w:rPr>
          <w:rFonts w:ascii="Tahoma" w:hAnsi="Tahoma" w:cs="Tahoma"/>
          <w:sz w:val="20"/>
          <w:szCs w:val="24"/>
        </w:rPr>
        <w:t>.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0213DF" w:rsidRDefault="000213DF" w:rsidP="000213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0213DF">
        <w:rPr>
          <w:rFonts w:ascii="Tahoma" w:hAnsi="Tahoma" w:cs="Tahoma"/>
          <w:sz w:val="20"/>
          <w:szCs w:val="24"/>
        </w:rPr>
        <w:t>Bílý p</w:t>
      </w:r>
      <w:r>
        <w:rPr>
          <w:rFonts w:ascii="Tahoma" w:hAnsi="Tahoma" w:cs="Tahoma"/>
          <w:sz w:val="20"/>
          <w:szCs w:val="24"/>
        </w:rPr>
        <w:t>ij</w:t>
      </w:r>
      <w:r w:rsidRPr="000213DF">
        <w:rPr>
          <w:rFonts w:ascii="Tahoma" w:hAnsi="Tahoma" w:cs="Tahoma"/>
          <w:sz w:val="20"/>
          <w:szCs w:val="24"/>
        </w:rPr>
        <w:t>ák 0,8. Bílý psací papír 0,68. Bílý strop nebo žlutý papír 0,6. Tmav</w:t>
      </w:r>
      <w:r>
        <w:rPr>
          <w:rFonts w:ascii="Tahoma" w:hAnsi="Tahoma" w:cs="Tahoma"/>
          <w:sz w:val="20"/>
          <w:szCs w:val="24"/>
        </w:rPr>
        <w:t xml:space="preserve">ě </w:t>
      </w:r>
      <w:r w:rsidRPr="000213DF">
        <w:rPr>
          <w:rFonts w:ascii="Tahoma" w:hAnsi="Tahoma" w:cs="Tahoma"/>
          <w:sz w:val="20"/>
          <w:szCs w:val="24"/>
        </w:rPr>
        <w:t>hn</w:t>
      </w:r>
      <w:r>
        <w:rPr>
          <w:rFonts w:ascii="Tahoma" w:hAnsi="Tahoma" w:cs="Tahoma"/>
          <w:sz w:val="20"/>
          <w:szCs w:val="24"/>
        </w:rPr>
        <w:t>ě</w:t>
      </w:r>
      <w:r w:rsidRPr="000213DF">
        <w:rPr>
          <w:rFonts w:ascii="Tahoma" w:hAnsi="Tahoma" w:cs="Tahoma"/>
          <w:sz w:val="20"/>
          <w:szCs w:val="24"/>
        </w:rPr>
        <w:t>dý papír 0,14. Tmavý samet 0,004.</w:t>
      </w:r>
    </w:p>
    <w:p w:rsidR="000213DF" w:rsidRDefault="000213DF" w:rsidP="000213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415532" w:rsidRDefault="00415532" w:rsidP="0041553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proofErr w:type="spellStart"/>
      <w:r w:rsidRPr="00415532">
        <w:rPr>
          <w:rFonts w:ascii="Tahoma" w:hAnsi="Tahoma" w:cs="Tahoma"/>
          <w:b/>
          <w:sz w:val="20"/>
          <w:szCs w:val="24"/>
          <w:lang w:val="en-US"/>
        </w:rPr>
        <w:t>Barva</w:t>
      </w:r>
      <w:proofErr w:type="spellEnd"/>
      <w:r>
        <w:rPr>
          <w:rFonts w:ascii="Tahoma" w:hAnsi="Tahoma" w:cs="Tahoma"/>
          <w:b/>
          <w:sz w:val="20"/>
          <w:szCs w:val="24"/>
          <w:lang w:val="en-US"/>
        </w:rPr>
        <w:t xml:space="preserve"> </w:t>
      </w:r>
      <w:r w:rsidRPr="00415532">
        <w:rPr>
          <w:rFonts w:ascii="Tahoma" w:hAnsi="Tahoma" w:cs="Tahoma"/>
          <w:sz w:val="20"/>
          <w:szCs w:val="24"/>
          <w:lang w:val="en-US"/>
        </w:rPr>
        <w:t>-</w:t>
      </w:r>
      <w:r>
        <w:rPr>
          <w:rFonts w:ascii="Tahoma" w:hAnsi="Tahoma" w:cs="Tahoma"/>
          <w:sz w:val="20"/>
          <w:szCs w:val="24"/>
          <w:lang w:val="en-US"/>
        </w:rPr>
        <w:t xml:space="preserve"> </w:t>
      </w:r>
      <w:r>
        <w:rPr>
          <w:rFonts w:ascii="Tahoma" w:hAnsi="Tahoma" w:cs="Tahoma"/>
          <w:sz w:val="20"/>
          <w:szCs w:val="24"/>
        </w:rPr>
        <w:t xml:space="preserve">závisí na 3 věcech - na zdroji, na pozorovaném objektu a </w:t>
      </w:r>
      <w:proofErr w:type="spellStart"/>
      <w:r>
        <w:rPr>
          <w:rFonts w:ascii="Tahoma" w:hAnsi="Tahoma" w:cs="Tahoma"/>
          <w:sz w:val="20"/>
          <w:szCs w:val="24"/>
        </w:rPr>
        <w:t>vnimaní</w:t>
      </w:r>
      <w:proofErr w:type="spellEnd"/>
      <w:r>
        <w:rPr>
          <w:rFonts w:ascii="Tahoma" w:hAnsi="Tahoma" w:cs="Tahoma"/>
          <w:sz w:val="20"/>
          <w:szCs w:val="24"/>
        </w:rPr>
        <w:t xml:space="preserve"> člověkem.</w:t>
      </w:r>
    </w:p>
    <w:p w:rsidR="00415532" w:rsidRPr="00415532" w:rsidRDefault="00415532" w:rsidP="0041553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E663BF" w:rsidRPr="00E663BF" w:rsidRDefault="00E663BF" w:rsidP="00E663B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E663BF">
        <w:rPr>
          <w:rFonts w:ascii="Tahoma" w:hAnsi="Tahoma" w:cs="Tahoma"/>
          <w:b/>
          <w:sz w:val="20"/>
          <w:szCs w:val="24"/>
        </w:rPr>
        <w:t>Foton</w:t>
      </w:r>
      <w:r w:rsidRPr="00E663BF">
        <w:rPr>
          <w:rFonts w:ascii="Tahoma" w:hAnsi="Tahoma" w:cs="Tahoma"/>
          <w:sz w:val="20"/>
          <w:szCs w:val="24"/>
        </w:rPr>
        <w:t xml:space="preserve"> </w:t>
      </w:r>
      <w:r w:rsidR="0003676D">
        <w:rPr>
          <w:rFonts w:ascii="Tahoma" w:hAnsi="Tahoma" w:cs="Tahoma"/>
          <w:sz w:val="20"/>
          <w:szCs w:val="24"/>
        </w:rPr>
        <w:t>(</w:t>
      </w:r>
      <w:r w:rsidR="00941F7D">
        <w:rPr>
          <w:rFonts w:ascii="Tahoma" w:hAnsi="Tahoma" w:cs="Tahoma"/>
          <w:sz w:val="20"/>
          <w:szCs w:val="24"/>
        </w:rPr>
        <w:t xml:space="preserve">částice </w:t>
      </w:r>
      <w:r w:rsidR="0003676D">
        <w:rPr>
          <w:rFonts w:ascii="Tahoma" w:hAnsi="Tahoma" w:cs="Tahoma"/>
          <w:sz w:val="20"/>
          <w:szCs w:val="24"/>
        </w:rPr>
        <w:t>světl</w:t>
      </w:r>
      <w:r w:rsidR="00941F7D">
        <w:rPr>
          <w:rFonts w:ascii="Tahoma" w:hAnsi="Tahoma" w:cs="Tahoma"/>
          <w:sz w:val="20"/>
          <w:szCs w:val="24"/>
        </w:rPr>
        <w:t>a</w:t>
      </w:r>
      <w:r w:rsidR="0003676D">
        <w:rPr>
          <w:rFonts w:ascii="Tahoma" w:hAnsi="Tahoma" w:cs="Tahoma"/>
          <w:sz w:val="20"/>
          <w:szCs w:val="24"/>
        </w:rPr>
        <w:t xml:space="preserve">) </w:t>
      </w:r>
      <w:r w:rsidRPr="00E663BF">
        <w:rPr>
          <w:rFonts w:ascii="Tahoma" w:hAnsi="Tahoma" w:cs="Tahoma"/>
          <w:sz w:val="20"/>
          <w:szCs w:val="24"/>
        </w:rPr>
        <w:t>si lze p</w:t>
      </w:r>
      <w:r>
        <w:rPr>
          <w:rFonts w:ascii="Tahoma" w:hAnsi="Tahoma" w:cs="Tahoma"/>
          <w:sz w:val="20"/>
          <w:szCs w:val="24"/>
        </w:rPr>
        <w:t>ř</w:t>
      </w:r>
      <w:r w:rsidRPr="00E663BF">
        <w:rPr>
          <w:rFonts w:ascii="Tahoma" w:hAnsi="Tahoma" w:cs="Tahoma"/>
          <w:sz w:val="20"/>
          <w:szCs w:val="24"/>
        </w:rPr>
        <w:t>edstavit jako pulsující</w:t>
      </w:r>
      <w:r>
        <w:rPr>
          <w:rFonts w:ascii="Tahoma" w:hAnsi="Tahoma" w:cs="Tahoma"/>
          <w:sz w:val="20"/>
          <w:szCs w:val="24"/>
        </w:rPr>
        <w:t xml:space="preserve"> </w:t>
      </w:r>
      <w:r w:rsidRPr="00E663BF">
        <w:rPr>
          <w:rFonts w:ascii="Tahoma" w:hAnsi="Tahoma" w:cs="Tahoma"/>
          <w:sz w:val="20"/>
          <w:szCs w:val="24"/>
        </w:rPr>
        <w:t>kvantum energie ší</w:t>
      </w:r>
      <w:r>
        <w:rPr>
          <w:rFonts w:ascii="Tahoma" w:hAnsi="Tahoma" w:cs="Tahoma"/>
          <w:sz w:val="20"/>
          <w:szCs w:val="24"/>
        </w:rPr>
        <w:t>ř</w:t>
      </w:r>
      <w:r w:rsidRPr="00E663BF">
        <w:rPr>
          <w:rFonts w:ascii="Tahoma" w:hAnsi="Tahoma" w:cs="Tahoma"/>
          <w:sz w:val="20"/>
          <w:szCs w:val="24"/>
        </w:rPr>
        <w:t>ící se prostorem</w:t>
      </w:r>
      <w:r>
        <w:rPr>
          <w:rFonts w:ascii="Tahoma" w:hAnsi="Tahoma" w:cs="Tahoma"/>
          <w:sz w:val="20"/>
          <w:szCs w:val="24"/>
        </w:rPr>
        <w:t xml:space="preserve"> </w:t>
      </w:r>
      <w:r w:rsidRPr="00E663BF">
        <w:rPr>
          <w:rFonts w:ascii="Tahoma" w:hAnsi="Tahoma" w:cs="Tahoma"/>
          <w:sz w:val="20"/>
          <w:szCs w:val="24"/>
        </w:rPr>
        <w:t>(rychlostí sv</w:t>
      </w:r>
      <w:r>
        <w:rPr>
          <w:rFonts w:ascii="Tahoma" w:hAnsi="Tahoma" w:cs="Tahoma"/>
          <w:sz w:val="20"/>
          <w:szCs w:val="24"/>
        </w:rPr>
        <w:t>ě</w:t>
      </w:r>
      <w:r w:rsidRPr="00E663BF">
        <w:rPr>
          <w:rFonts w:ascii="Tahoma" w:hAnsi="Tahoma" w:cs="Tahoma"/>
          <w:sz w:val="20"/>
          <w:szCs w:val="24"/>
        </w:rPr>
        <w:t>tla ve vakuu).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0213DF" w:rsidRDefault="00E663BF" w:rsidP="00E663B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E663BF">
        <w:rPr>
          <w:rFonts w:ascii="Tahoma" w:hAnsi="Tahoma" w:cs="Tahoma"/>
          <w:sz w:val="20"/>
          <w:szCs w:val="24"/>
        </w:rPr>
        <w:t>Každý foton nese ur</w:t>
      </w:r>
      <w:r>
        <w:rPr>
          <w:rFonts w:ascii="Tahoma" w:hAnsi="Tahoma" w:cs="Tahoma"/>
          <w:sz w:val="20"/>
          <w:szCs w:val="24"/>
        </w:rPr>
        <w:t>č</w:t>
      </w:r>
      <w:r w:rsidRPr="00E663BF">
        <w:rPr>
          <w:rFonts w:ascii="Tahoma" w:hAnsi="Tahoma" w:cs="Tahoma"/>
          <w:sz w:val="20"/>
          <w:szCs w:val="24"/>
        </w:rPr>
        <w:t xml:space="preserve">itou </w:t>
      </w:r>
      <w:r w:rsidRPr="00E663BF">
        <w:rPr>
          <w:rFonts w:ascii="Tahoma" w:hAnsi="Tahoma" w:cs="Tahoma"/>
          <w:b/>
          <w:sz w:val="20"/>
          <w:szCs w:val="24"/>
        </w:rPr>
        <w:t>energii</w:t>
      </w:r>
      <w:r w:rsidRPr="00E663BF">
        <w:rPr>
          <w:rFonts w:ascii="Tahoma" w:hAnsi="Tahoma" w:cs="Tahoma"/>
          <w:sz w:val="20"/>
          <w:szCs w:val="24"/>
        </w:rPr>
        <w:t>, která</w:t>
      </w:r>
      <w:r>
        <w:rPr>
          <w:rFonts w:ascii="Tahoma" w:hAnsi="Tahoma" w:cs="Tahoma"/>
          <w:sz w:val="20"/>
          <w:szCs w:val="24"/>
        </w:rPr>
        <w:t xml:space="preserve"> </w:t>
      </w:r>
      <w:r w:rsidRPr="00E663BF">
        <w:rPr>
          <w:rFonts w:ascii="Tahoma" w:hAnsi="Tahoma" w:cs="Tahoma"/>
          <w:sz w:val="20"/>
          <w:szCs w:val="24"/>
        </w:rPr>
        <w:t>ur</w:t>
      </w:r>
      <w:r>
        <w:rPr>
          <w:rFonts w:ascii="Tahoma" w:hAnsi="Tahoma" w:cs="Tahoma"/>
          <w:sz w:val="20"/>
          <w:szCs w:val="24"/>
        </w:rPr>
        <w:t>č</w:t>
      </w:r>
      <w:r w:rsidRPr="00E663BF">
        <w:rPr>
          <w:rFonts w:ascii="Tahoma" w:hAnsi="Tahoma" w:cs="Tahoma"/>
          <w:sz w:val="20"/>
          <w:szCs w:val="24"/>
        </w:rPr>
        <w:t>uje, jak rychle foton pulsuje, což</w:t>
      </w:r>
      <w:r>
        <w:rPr>
          <w:rFonts w:ascii="Tahoma" w:hAnsi="Tahoma" w:cs="Tahoma"/>
          <w:sz w:val="20"/>
          <w:szCs w:val="24"/>
        </w:rPr>
        <w:t xml:space="preserve"> </w:t>
      </w:r>
      <w:r w:rsidRPr="00E663BF">
        <w:rPr>
          <w:rFonts w:ascii="Tahoma" w:hAnsi="Tahoma" w:cs="Tahoma"/>
          <w:sz w:val="20"/>
          <w:szCs w:val="24"/>
        </w:rPr>
        <w:t xml:space="preserve">odpovídá </w:t>
      </w:r>
      <w:r w:rsidRPr="00E663BF">
        <w:rPr>
          <w:rFonts w:ascii="Tahoma" w:hAnsi="Tahoma" w:cs="Tahoma"/>
          <w:b/>
          <w:sz w:val="20"/>
          <w:szCs w:val="24"/>
        </w:rPr>
        <w:t>vlnové délce fotonu</w:t>
      </w:r>
      <w:r w:rsidRPr="00E663BF">
        <w:rPr>
          <w:rFonts w:ascii="Tahoma" w:hAnsi="Tahoma" w:cs="Tahoma"/>
          <w:sz w:val="20"/>
          <w:szCs w:val="24"/>
        </w:rPr>
        <w:t>.</w:t>
      </w:r>
    </w:p>
    <w:p w:rsidR="00E663BF" w:rsidRDefault="00E663BF" w:rsidP="00E663B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763938" w:rsidRDefault="00B748DE" w:rsidP="007639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Foton nese energii a kmitá nějakou frekvencí, podle toho jak rychle kmitá je dána vlnová délka a to u</w:t>
      </w:r>
      <w:r w:rsidR="00236A9C">
        <w:rPr>
          <w:rFonts w:ascii="Tahoma" w:hAnsi="Tahoma" w:cs="Tahoma"/>
          <w:sz w:val="20"/>
          <w:szCs w:val="24"/>
        </w:rPr>
        <w:t>r</w:t>
      </w:r>
      <w:r>
        <w:rPr>
          <w:rFonts w:ascii="Tahoma" w:hAnsi="Tahoma" w:cs="Tahoma"/>
          <w:sz w:val="20"/>
          <w:szCs w:val="24"/>
        </w:rPr>
        <w:t xml:space="preserve">čuje barvu. </w:t>
      </w:r>
      <w:r w:rsidR="00763938">
        <w:rPr>
          <w:rFonts w:ascii="Tahoma" w:hAnsi="Tahoma" w:cs="Tahoma"/>
          <w:sz w:val="20"/>
          <w:szCs w:val="24"/>
        </w:rPr>
        <w:t>Na obrázku je vidět, že červená má největší vln. délku a fialová nejnižší.</w:t>
      </w:r>
      <w:r w:rsidR="00AF574E">
        <w:rPr>
          <w:rFonts w:ascii="Tahoma" w:hAnsi="Tahoma" w:cs="Tahoma"/>
          <w:sz w:val="20"/>
          <w:szCs w:val="24"/>
        </w:rPr>
        <w:t xml:space="preserve"> Fotony vlastně nejsou ani vlny ani částice.. jen někdy se chovají tak a jindy jinak.</w:t>
      </w:r>
    </w:p>
    <w:p w:rsidR="00E663BF" w:rsidRDefault="0038253F" w:rsidP="003D2C1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4"/>
          <w:lang w:val="en-US"/>
        </w:rPr>
      </w:pP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6645910" cy="3225530"/>
            <wp:effectExtent l="19050" t="0" r="2540" b="0"/>
            <wp:docPr id="907" name="obrázek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E76" w:rsidRPr="00AB7E76" w:rsidRDefault="00AB7E76" w:rsidP="00AB7E7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E02424" w:rsidRPr="00E02424" w:rsidRDefault="00BD7B1C" w:rsidP="00E024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BD7B1C">
        <w:rPr>
          <w:rFonts w:ascii="Tahoma" w:hAnsi="Tahoma" w:cs="Tahoma"/>
          <w:b/>
          <w:sz w:val="20"/>
          <w:szCs w:val="24"/>
        </w:rPr>
        <w:t>Ideální zá</w:t>
      </w:r>
      <w:r>
        <w:rPr>
          <w:rFonts w:ascii="Tahoma" w:hAnsi="Tahoma" w:cs="Tahoma"/>
          <w:b/>
          <w:sz w:val="20"/>
          <w:szCs w:val="24"/>
        </w:rPr>
        <w:t>ř</w:t>
      </w:r>
      <w:r w:rsidRPr="00BD7B1C">
        <w:rPr>
          <w:rFonts w:ascii="Tahoma" w:hAnsi="Tahoma" w:cs="Tahoma"/>
          <w:b/>
          <w:sz w:val="20"/>
          <w:szCs w:val="24"/>
        </w:rPr>
        <w:t>i</w:t>
      </w:r>
      <w:r>
        <w:rPr>
          <w:rFonts w:ascii="Tahoma" w:hAnsi="Tahoma" w:cs="Tahoma"/>
          <w:b/>
          <w:sz w:val="20"/>
          <w:szCs w:val="24"/>
        </w:rPr>
        <w:t>č</w:t>
      </w:r>
      <w:r w:rsidRPr="00BD7B1C">
        <w:rPr>
          <w:rFonts w:ascii="Tahoma" w:hAnsi="Tahoma" w:cs="Tahoma"/>
          <w:b/>
          <w:sz w:val="20"/>
          <w:szCs w:val="24"/>
        </w:rPr>
        <w:t xml:space="preserve">, </w:t>
      </w:r>
      <w:r>
        <w:rPr>
          <w:rFonts w:ascii="Tahoma" w:hAnsi="Tahoma" w:cs="Tahoma"/>
          <w:b/>
          <w:sz w:val="20"/>
          <w:szCs w:val="24"/>
        </w:rPr>
        <w:t>č</w:t>
      </w:r>
      <w:r w:rsidRPr="00BD7B1C">
        <w:rPr>
          <w:rFonts w:ascii="Tahoma" w:hAnsi="Tahoma" w:cs="Tahoma"/>
          <w:b/>
          <w:sz w:val="20"/>
          <w:szCs w:val="24"/>
        </w:rPr>
        <w:t>erné t</w:t>
      </w:r>
      <w:r>
        <w:rPr>
          <w:rFonts w:ascii="Tahoma" w:hAnsi="Tahoma" w:cs="Tahoma"/>
          <w:b/>
          <w:sz w:val="20"/>
          <w:szCs w:val="24"/>
        </w:rPr>
        <w:t>ě</w:t>
      </w:r>
      <w:r w:rsidRPr="00BD7B1C">
        <w:rPr>
          <w:rFonts w:ascii="Tahoma" w:hAnsi="Tahoma" w:cs="Tahoma"/>
          <w:b/>
          <w:sz w:val="20"/>
          <w:szCs w:val="24"/>
        </w:rPr>
        <w:t>leso</w:t>
      </w:r>
      <w:r w:rsidRPr="00BD7B1C">
        <w:rPr>
          <w:rFonts w:ascii="Tahoma" w:hAnsi="Tahoma" w:cs="Tahoma"/>
          <w:sz w:val="20"/>
          <w:szCs w:val="24"/>
        </w:rPr>
        <w:t xml:space="preserve"> – sv</w:t>
      </w:r>
      <w:r>
        <w:rPr>
          <w:rFonts w:ascii="Tahoma" w:hAnsi="Tahoma" w:cs="Tahoma"/>
          <w:sz w:val="20"/>
          <w:szCs w:val="24"/>
        </w:rPr>
        <w:t>ě</w:t>
      </w:r>
      <w:r w:rsidRPr="00BD7B1C">
        <w:rPr>
          <w:rFonts w:ascii="Tahoma" w:hAnsi="Tahoma" w:cs="Tahoma"/>
          <w:sz w:val="20"/>
          <w:szCs w:val="24"/>
        </w:rPr>
        <w:t>tlo je vyza</w:t>
      </w:r>
      <w:r>
        <w:rPr>
          <w:rFonts w:ascii="Tahoma" w:hAnsi="Tahoma" w:cs="Tahoma"/>
          <w:sz w:val="20"/>
          <w:szCs w:val="24"/>
        </w:rPr>
        <w:t>ř</w:t>
      </w:r>
      <w:r w:rsidRPr="00BD7B1C">
        <w:rPr>
          <w:rFonts w:ascii="Tahoma" w:hAnsi="Tahoma" w:cs="Tahoma"/>
          <w:sz w:val="20"/>
          <w:szCs w:val="24"/>
        </w:rPr>
        <w:t>ováno na základe tepelné energie</w:t>
      </w:r>
      <w:r>
        <w:rPr>
          <w:rFonts w:ascii="Tahoma" w:hAnsi="Tahoma" w:cs="Tahoma"/>
          <w:sz w:val="20"/>
          <w:szCs w:val="24"/>
        </w:rPr>
        <w:t xml:space="preserve"> </w:t>
      </w:r>
      <w:r w:rsidRPr="00BD7B1C">
        <w:rPr>
          <w:rFonts w:ascii="Tahoma" w:hAnsi="Tahoma" w:cs="Tahoma"/>
          <w:sz w:val="20"/>
          <w:szCs w:val="24"/>
        </w:rPr>
        <w:t>atomu. P</w:t>
      </w:r>
      <w:r>
        <w:rPr>
          <w:rFonts w:ascii="Tahoma" w:hAnsi="Tahoma" w:cs="Tahoma"/>
          <w:sz w:val="20"/>
          <w:szCs w:val="24"/>
        </w:rPr>
        <w:t>ř</w:t>
      </w:r>
      <w:r w:rsidRPr="00BD7B1C">
        <w:rPr>
          <w:rFonts w:ascii="Tahoma" w:hAnsi="Tahoma" w:cs="Tahoma"/>
          <w:sz w:val="20"/>
          <w:szCs w:val="24"/>
        </w:rPr>
        <w:t>ibližn</w:t>
      </w:r>
      <w:r>
        <w:rPr>
          <w:rFonts w:ascii="Tahoma" w:hAnsi="Tahoma" w:cs="Tahoma"/>
          <w:sz w:val="20"/>
          <w:szCs w:val="24"/>
        </w:rPr>
        <w:t>ě</w:t>
      </w:r>
      <w:r w:rsidRPr="00BD7B1C">
        <w:rPr>
          <w:rFonts w:ascii="Tahoma" w:hAnsi="Tahoma" w:cs="Tahoma"/>
          <w:sz w:val="20"/>
          <w:szCs w:val="24"/>
        </w:rPr>
        <w:t>: žárovka s horkým vláknem, hv</w:t>
      </w:r>
      <w:r>
        <w:rPr>
          <w:rFonts w:ascii="Tahoma" w:hAnsi="Tahoma" w:cs="Tahoma"/>
          <w:sz w:val="20"/>
          <w:szCs w:val="24"/>
        </w:rPr>
        <w:t>ě</w:t>
      </w:r>
      <w:r w:rsidRPr="00BD7B1C">
        <w:rPr>
          <w:rFonts w:ascii="Tahoma" w:hAnsi="Tahoma" w:cs="Tahoma"/>
          <w:sz w:val="20"/>
          <w:szCs w:val="24"/>
        </w:rPr>
        <w:t>zdy, nap</w:t>
      </w:r>
      <w:r>
        <w:rPr>
          <w:rFonts w:ascii="Tahoma" w:hAnsi="Tahoma" w:cs="Tahoma"/>
          <w:sz w:val="20"/>
          <w:szCs w:val="24"/>
        </w:rPr>
        <w:t>ř</w:t>
      </w:r>
      <w:r w:rsidRPr="00BD7B1C">
        <w:rPr>
          <w:rFonts w:ascii="Tahoma" w:hAnsi="Tahoma" w:cs="Tahoma"/>
          <w:sz w:val="20"/>
          <w:szCs w:val="24"/>
        </w:rPr>
        <w:t>. Slunce.</w:t>
      </w:r>
      <w:r>
        <w:rPr>
          <w:rFonts w:ascii="Tahoma" w:hAnsi="Tahoma" w:cs="Tahoma"/>
          <w:sz w:val="20"/>
          <w:szCs w:val="24"/>
        </w:rPr>
        <w:t xml:space="preserve"> </w:t>
      </w:r>
      <w:r w:rsidR="00D011FC">
        <w:rPr>
          <w:rFonts w:ascii="Tahoma" w:hAnsi="Tahoma" w:cs="Tahoma"/>
          <w:sz w:val="20"/>
          <w:szCs w:val="24"/>
        </w:rPr>
        <w:t xml:space="preserve">Když víc zahříváš, září na vyšší frekvenci až začne třeba horký kov červenat. Tedy nejdřív </w:t>
      </w:r>
      <w:proofErr w:type="spellStart"/>
      <w:r w:rsidR="00D011FC">
        <w:rPr>
          <w:rFonts w:ascii="Tahoma" w:hAnsi="Tahoma" w:cs="Tahoma"/>
          <w:sz w:val="20"/>
          <w:szCs w:val="24"/>
        </w:rPr>
        <w:t>infra</w:t>
      </w:r>
      <w:proofErr w:type="spellEnd"/>
      <w:r w:rsidR="00D011FC">
        <w:rPr>
          <w:rFonts w:ascii="Tahoma" w:hAnsi="Tahoma" w:cs="Tahoma"/>
          <w:sz w:val="20"/>
          <w:szCs w:val="24"/>
        </w:rPr>
        <w:t xml:space="preserve"> </w:t>
      </w:r>
      <w:proofErr w:type="spellStart"/>
      <w:r w:rsidR="00D011FC">
        <w:rPr>
          <w:rFonts w:ascii="Tahoma" w:hAnsi="Tahoma" w:cs="Tahoma"/>
          <w:sz w:val="20"/>
          <w:szCs w:val="24"/>
        </w:rPr>
        <w:t>red</w:t>
      </w:r>
      <w:proofErr w:type="spellEnd"/>
      <w:r w:rsidR="00D011FC">
        <w:rPr>
          <w:rFonts w:ascii="Tahoma" w:hAnsi="Tahoma" w:cs="Tahoma"/>
          <w:sz w:val="20"/>
          <w:szCs w:val="24"/>
        </w:rPr>
        <w:t xml:space="preserve">, že to nevidíš, ale teplo cítíš jak se z toho uvolňuje... pak to i zčervená, že se uvolňuje záření ve viditelném spektru, při vyšších teplotách dokonce zmodrá, tedy bude nějaké žluté až bílé, protože se bude uvolňovat záření ve všech vlnových délkách a pak to bude vyzařovat třeba i ultra </w:t>
      </w:r>
      <w:proofErr w:type="spellStart"/>
      <w:r w:rsidR="00D011FC">
        <w:rPr>
          <w:rFonts w:ascii="Tahoma" w:hAnsi="Tahoma" w:cs="Tahoma"/>
          <w:sz w:val="20"/>
          <w:szCs w:val="24"/>
        </w:rPr>
        <w:t>violet</w:t>
      </w:r>
      <w:proofErr w:type="spellEnd"/>
      <w:r w:rsidR="00D011FC">
        <w:rPr>
          <w:rFonts w:ascii="Tahoma" w:hAnsi="Tahoma" w:cs="Tahoma"/>
          <w:sz w:val="20"/>
          <w:szCs w:val="24"/>
        </w:rPr>
        <w:t>.</w:t>
      </w:r>
      <w:r w:rsidR="00E02424">
        <w:rPr>
          <w:rFonts w:ascii="Tahoma" w:hAnsi="Tahoma" w:cs="Tahoma"/>
          <w:sz w:val="20"/>
          <w:szCs w:val="24"/>
        </w:rPr>
        <w:t xml:space="preserve"> Od červené to začne žloutnout až zbělá.. při vyšších teplotách.</w:t>
      </w:r>
    </w:p>
    <w:p w:rsidR="00D011FC" w:rsidRDefault="00D011FC" w:rsidP="00D011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D011FC" w:rsidRDefault="00F06DE4" w:rsidP="00D011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F06DE4">
        <w:rPr>
          <w:rFonts w:ascii="Tahoma" w:hAnsi="Tahoma" w:cs="Tahoma"/>
          <w:sz w:val="20"/>
          <w:szCs w:val="24"/>
        </w:rPr>
        <w:t>Spektrum sv</w:t>
      </w:r>
      <w:r>
        <w:rPr>
          <w:rFonts w:ascii="Tahoma" w:hAnsi="Tahoma" w:cs="Tahoma"/>
          <w:sz w:val="20"/>
          <w:szCs w:val="24"/>
        </w:rPr>
        <w:t>ě</w:t>
      </w:r>
      <w:r w:rsidRPr="00F06DE4">
        <w:rPr>
          <w:rFonts w:ascii="Tahoma" w:hAnsi="Tahoma" w:cs="Tahoma"/>
          <w:sz w:val="20"/>
          <w:szCs w:val="24"/>
        </w:rPr>
        <w:t>tla závisí pouze na teplot</w:t>
      </w:r>
      <w:r>
        <w:rPr>
          <w:rFonts w:ascii="Tahoma" w:hAnsi="Tahoma" w:cs="Tahoma"/>
          <w:sz w:val="20"/>
          <w:szCs w:val="24"/>
        </w:rPr>
        <w:t>ě</w:t>
      </w:r>
      <w:r w:rsidRPr="00F06DE4"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i/>
          <w:iCs/>
          <w:sz w:val="20"/>
          <w:szCs w:val="24"/>
        </w:rPr>
        <w:t xml:space="preserve">- </w:t>
      </w:r>
      <w:r w:rsidRPr="00F06DE4">
        <w:rPr>
          <w:rFonts w:ascii="Tahoma" w:hAnsi="Tahoma" w:cs="Tahoma"/>
          <w:i/>
          <w:iCs/>
          <w:sz w:val="20"/>
          <w:szCs w:val="24"/>
        </w:rPr>
        <w:t xml:space="preserve"> </w:t>
      </w:r>
      <w:r w:rsidRPr="00F06DE4">
        <w:rPr>
          <w:rFonts w:ascii="Tahoma" w:hAnsi="Tahoma" w:cs="Tahoma"/>
          <w:sz w:val="20"/>
          <w:szCs w:val="24"/>
        </w:rPr>
        <w:t xml:space="preserve">pojem: </w:t>
      </w:r>
      <w:r w:rsidRPr="00F06DE4">
        <w:rPr>
          <w:rFonts w:ascii="Tahoma" w:hAnsi="Tahoma" w:cs="Tahoma"/>
          <w:b/>
          <w:sz w:val="20"/>
          <w:szCs w:val="24"/>
        </w:rPr>
        <w:t>barevná teplota</w:t>
      </w:r>
      <w:r w:rsidRPr="00F06DE4">
        <w:rPr>
          <w:rFonts w:ascii="Tahoma" w:hAnsi="Tahoma" w:cs="Tahoma"/>
          <w:sz w:val="20"/>
          <w:szCs w:val="24"/>
        </w:rPr>
        <w:t>.</w:t>
      </w:r>
    </w:p>
    <w:p w:rsidR="00D011FC" w:rsidRPr="00D011FC" w:rsidRDefault="00D011FC" w:rsidP="00D011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DF7764" w:rsidRPr="00DF7764" w:rsidRDefault="00FB3E57" w:rsidP="00DF776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FB3E57">
        <w:rPr>
          <w:rFonts w:ascii="Tahoma" w:hAnsi="Tahoma" w:cs="Tahoma"/>
          <w:b/>
          <w:sz w:val="20"/>
          <w:szCs w:val="24"/>
        </w:rPr>
        <w:t xml:space="preserve">Spektra podle teploty - </w:t>
      </w:r>
      <w:r>
        <w:rPr>
          <w:rFonts w:ascii="Tahoma" w:hAnsi="Tahoma" w:cs="Tahoma"/>
          <w:sz w:val="20"/>
          <w:szCs w:val="24"/>
        </w:rPr>
        <w:t>p</w:t>
      </w:r>
      <w:r w:rsidR="00F06DE4">
        <w:rPr>
          <w:rFonts w:ascii="Tahoma" w:hAnsi="Tahoma" w:cs="Tahoma"/>
          <w:sz w:val="20"/>
          <w:szCs w:val="24"/>
        </w:rPr>
        <w:t xml:space="preserve">ři teplotě 2000 K se vyzařuje hodně fotonů s vln. délkou kolem 600 </w:t>
      </w:r>
      <w:proofErr w:type="spellStart"/>
      <w:r w:rsidR="00F06DE4">
        <w:rPr>
          <w:rFonts w:ascii="Tahoma" w:hAnsi="Tahoma" w:cs="Tahoma"/>
          <w:sz w:val="20"/>
          <w:szCs w:val="24"/>
        </w:rPr>
        <w:t>nm</w:t>
      </w:r>
      <w:proofErr w:type="spellEnd"/>
      <w:r w:rsidR="00DF7764">
        <w:rPr>
          <w:rFonts w:ascii="Tahoma" w:hAnsi="Tahoma" w:cs="Tahoma"/>
          <w:sz w:val="20"/>
          <w:szCs w:val="24"/>
        </w:rPr>
        <w:t xml:space="preserve"> </w:t>
      </w:r>
      <w:r w:rsidR="00DF7764">
        <w:rPr>
          <w:rFonts w:ascii="Tahoma" w:hAnsi="Tahoma" w:cs="Tahoma"/>
          <w:sz w:val="20"/>
          <w:szCs w:val="24"/>
          <w:lang w:val="en-US"/>
        </w:rPr>
        <w:t>[</w:t>
      </w:r>
      <w:r w:rsidR="00DF7764">
        <w:rPr>
          <w:rFonts w:ascii="Tahoma" w:hAnsi="Tahoma" w:cs="Tahoma"/>
          <w:sz w:val="20"/>
          <w:szCs w:val="24"/>
        </w:rPr>
        <w:t>méně energetických fotonů (červených)</w:t>
      </w:r>
      <w:r w:rsidR="00DF7764">
        <w:rPr>
          <w:rFonts w:ascii="Tahoma" w:hAnsi="Tahoma" w:cs="Tahoma"/>
          <w:sz w:val="20"/>
          <w:szCs w:val="24"/>
          <w:lang w:val="en-US"/>
        </w:rPr>
        <w:t>]</w:t>
      </w:r>
      <w:r w:rsidR="00DF7764">
        <w:rPr>
          <w:rFonts w:ascii="Tahoma" w:hAnsi="Tahoma" w:cs="Tahoma"/>
          <w:sz w:val="20"/>
          <w:szCs w:val="24"/>
        </w:rPr>
        <w:t xml:space="preserve"> </w:t>
      </w:r>
    </w:p>
    <w:p w:rsidR="00DF7764" w:rsidRDefault="00F06DE4" w:rsidP="00DF776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 w:val="en-US"/>
        </w:rPr>
      </w:pPr>
      <w:r>
        <w:rPr>
          <w:rFonts w:ascii="Tahoma" w:hAnsi="Tahoma" w:cs="Tahoma"/>
          <w:sz w:val="20"/>
          <w:szCs w:val="24"/>
        </w:rPr>
        <w:t xml:space="preserve">a málo fotonů s 400 </w:t>
      </w:r>
      <w:proofErr w:type="spellStart"/>
      <w:r>
        <w:rPr>
          <w:rFonts w:ascii="Tahoma" w:hAnsi="Tahoma" w:cs="Tahoma"/>
          <w:sz w:val="20"/>
          <w:szCs w:val="24"/>
        </w:rPr>
        <w:t>nm</w:t>
      </w:r>
      <w:proofErr w:type="spellEnd"/>
      <w:r w:rsidR="00DF7764">
        <w:rPr>
          <w:rFonts w:ascii="Tahoma" w:hAnsi="Tahoma" w:cs="Tahoma"/>
          <w:sz w:val="20"/>
          <w:szCs w:val="24"/>
        </w:rPr>
        <w:t xml:space="preserve"> [více energetických fotonů (fialových)</w:t>
      </w:r>
      <w:r w:rsidR="00DF7764">
        <w:rPr>
          <w:rFonts w:ascii="Tahoma" w:hAnsi="Tahoma" w:cs="Tahoma"/>
          <w:sz w:val="20"/>
          <w:szCs w:val="24"/>
          <w:lang w:val="en-US"/>
        </w:rPr>
        <w:t xml:space="preserve">]. </w:t>
      </w:r>
    </w:p>
    <w:p w:rsidR="00995197" w:rsidRPr="00DF7764" w:rsidRDefault="00995197" w:rsidP="0099519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4"/>
          <w:lang w:val="en-US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467890" cy="3560838"/>
            <wp:effectExtent l="19050" t="0" r="8860" b="0"/>
            <wp:docPr id="938" name="obrázek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45" cy="356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39" w:rsidRDefault="00C61339" w:rsidP="00C6133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 w:val="en-US"/>
        </w:rPr>
      </w:pPr>
      <w:r>
        <w:rPr>
          <w:rFonts w:ascii="Tahoma" w:hAnsi="Tahoma" w:cs="Tahoma"/>
          <w:sz w:val="20"/>
          <w:szCs w:val="24"/>
          <w:lang w:val="en-US"/>
        </w:rPr>
        <w:t>N</w:t>
      </w:r>
      <w:proofErr w:type="spellStart"/>
      <w:r>
        <w:rPr>
          <w:rFonts w:ascii="Tahoma" w:hAnsi="Tahoma" w:cs="Tahoma"/>
          <w:sz w:val="20"/>
          <w:szCs w:val="24"/>
        </w:rPr>
        <w:t>ěkde</w:t>
      </w:r>
      <w:proofErr w:type="spellEnd"/>
      <w:r>
        <w:rPr>
          <w:rFonts w:ascii="Tahoma" w:hAnsi="Tahoma" w:cs="Tahoma"/>
          <w:sz w:val="20"/>
          <w:szCs w:val="24"/>
        </w:rPr>
        <w:t xml:space="preserve"> při 5000 - 6000 K bys měl vidět bílou</w:t>
      </w:r>
      <w:r>
        <w:rPr>
          <w:rFonts w:ascii="Tahoma" w:hAnsi="Tahoma" w:cs="Tahoma"/>
          <w:sz w:val="20"/>
          <w:szCs w:val="24"/>
          <w:lang w:val="en-US"/>
        </w:rPr>
        <w:t xml:space="preserve">, </w:t>
      </w:r>
      <w:r>
        <w:rPr>
          <w:rFonts w:ascii="Tahoma" w:hAnsi="Tahoma" w:cs="Tahoma"/>
          <w:sz w:val="20"/>
          <w:szCs w:val="24"/>
        </w:rPr>
        <w:t>protože všechny frekvence v spektru budou zastoupeny stejně</w:t>
      </w:r>
      <w:r w:rsidR="00E4169D">
        <w:rPr>
          <w:rFonts w:ascii="Tahoma" w:hAnsi="Tahoma" w:cs="Tahoma"/>
          <w:sz w:val="20"/>
          <w:szCs w:val="24"/>
        </w:rPr>
        <w:t xml:space="preserve"> (</w:t>
      </w:r>
      <w:proofErr w:type="spellStart"/>
      <w:r w:rsidR="00E4169D">
        <w:rPr>
          <w:rFonts w:ascii="Tahoma" w:hAnsi="Tahoma" w:cs="Tahoma"/>
          <w:sz w:val="20"/>
          <w:szCs w:val="24"/>
        </w:rPr>
        <w:t>white</w:t>
      </w:r>
      <w:proofErr w:type="spellEnd"/>
      <w:r w:rsidR="00E4169D">
        <w:rPr>
          <w:rFonts w:ascii="Tahoma" w:hAnsi="Tahoma" w:cs="Tahoma"/>
          <w:sz w:val="20"/>
          <w:szCs w:val="24"/>
        </w:rPr>
        <w:t xml:space="preserve"> objekt má ve spektru ve všech vln. délkách stejné množství vyzářené energie)</w:t>
      </w:r>
      <w:r>
        <w:rPr>
          <w:rFonts w:ascii="Tahoma" w:hAnsi="Tahoma" w:cs="Tahoma"/>
          <w:b/>
          <w:color w:val="FF0000"/>
          <w:sz w:val="16"/>
          <w:szCs w:val="24"/>
        </w:rPr>
        <w:t xml:space="preserve"> </w:t>
      </w:r>
      <w:r>
        <w:rPr>
          <w:rFonts w:ascii="Tahoma" w:hAnsi="Tahoma" w:cs="Tahoma"/>
          <w:sz w:val="20"/>
          <w:szCs w:val="24"/>
        </w:rPr>
        <w:t>a s vyššími teplotami to začne modrat</w:t>
      </w:r>
      <w:r w:rsidR="00F87C6E">
        <w:rPr>
          <w:rFonts w:ascii="Tahoma" w:hAnsi="Tahoma" w:cs="Tahoma"/>
          <w:sz w:val="20"/>
          <w:szCs w:val="24"/>
          <w:lang w:val="en-US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takže když uvidíš na nebi nějakou hvězdu, co svítí </w:t>
      </w:r>
      <w:proofErr w:type="spellStart"/>
      <w:r>
        <w:rPr>
          <w:rFonts w:ascii="Tahoma" w:hAnsi="Tahoma" w:cs="Tahoma"/>
          <w:sz w:val="20"/>
          <w:szCs w:val="24"/>
        </w:rPr>
        <w:t>modŕe</w:t>
      </w:r>
      <w:proofErr w:type="spellEnd"/>
      <w:r>
        <w:rPr>
          <w:rFonts w:ascii="Tahoma" w:hAnsi="Tahoma" w:cs="Tahoma"/>
          <w:sz w:val="20"/>
          <w:szCs w:val="24"/>
        </w:rPr>
        <w:t xml:space="preserve">, lze </w:t>
      </w:r>
      <w:proofErr w:type="spellStart"/>
      <w:r>
        <w:rPr>
          <w:rFonts w:ascii="Tahoma" w:hAnsi="Tahoma" w:cs="Tahoma"/>
          <w:sz w:val="20"/>
          <w:szCs w:val="24"/>
        </w:rPr>
        <w:t>ocekávat</w:t>
      </w:r>
      <w:proofErr w:type="spellEnd"/>
      <w:r>
        <w:rPr>
          <w:rFonts w:ascii="Tahoma" w:hAnsi="Tahoma" w:cs="Tahoma"/>
          <w:sz w:val="20"/>
          <w:szCs w:val="24"/>
        </w:rPr>
        <w:t>, že bude hodné horká</w:t>
      </w:r>
      <w:r w:rsidR="00F87C6E">
        <w:rPr>
          <w:rFonts w:ascii="Tahoma" w:hAnsi="Tahoma" w:cs="Tahoma"/>
          <w:sz w:val="20"/>
          <w:szCs w:val="24"/>
          <w:lang w:val="en-US"/>
        </w:rPr>
        <w:t xml:space="preserve">. </w:t>
      </w:r>
    </w:p>
    <w:p w:rsidR="00097E17" w:rsidRDefault="00097E17" w:rsidP="00C6133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  <w:lang w:val="en-US"/>
        </w:rPr>
      </w:pPr>
    </w:p>
    <w:p w:rsidR="00C03668" w:rsidRDefault="00C03668" w:rsidP="00C0366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4"/>
          <w:lang w:val="en-US"/>
        </w:rPr>
      </w:pPr>
      <w:r w:rsidRPr="00C03668"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5539740" cy="659130"/>
            <wp:effectExtent l="19050" t="0" r="3810" b="0"/>
            <wp:docPr id="9" name="obrázek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68" w:rsidRDefault="00C03668" w:rsidP="00C03668">
      <w:pPr>
        <w:pStyle w:val="Normlnweb"/>
        <w:spacing w:before="0" w:beforeAutospacing="0" w:after="0" w:afterAutospacing="0"/>
      </w:pPr>
      <w:r>
        <w:t xml:space="preserve">Barevná teplota se měří v </w:t>
      </w:r>
      <w:hyperlink r:id="rId40" w:tooltip="Kelvin" w:history="1">
        <w:r>
          <w:rPr>
            <w:rStyle w:val="Hypertextovodkaz"/>
          </w:rPr>
          <w:t>Kelvinech</w:t>
        </w:r>
      </w:hyperlink>
      <w:r>
        <w:t>. Příklady barevných teplot různých světelných zdrojů:</w:t>
      </w:r>
    </w:p>
    <w:p w:rsidR="00C03668" w:rsidRDefault="00C03668" w:rsidP="00C03668">
      <w:pPr>
        <w:numPr>
          <w:ilvl w:val="0"/>
          <w:numId w:val="5"/>
        </w:numPr>
        <w:spacing w:after="0" w:line="240" w:lineRule="auto"/>
      </w:pPr>
      <w:r>
        <w:t xml:space="preserve">1200 K: </w:t>
      </w:r>
      <w:hyperlink r:id="rId41" w:tooltip="Svíčka" w:history="1">
        <w:r>
          <w:rPr>
            <w:rStyle w:val="Hypertextovodkaz"/>
          </w:rPr>
          <w:t>svíčka</w:t>
        </w:r>
      </w:hyperlink>
    </w:p>
    <w:p w:rsidR="00C03668" w:rsidRDefault="00C03668" w:rsidP="00C03668">
      <w:pPr>
        <w:numPr>
          <w:ilvl w:val="0"/>
          <w:numId w:val="5"/>
        </w:numPr>
        <w:spacing w:after="0" w:line="240" w:lineRule="auto"/>
      </w:pPr>
      <w:r>
        <w:t xml:space="preserve">2800 K: </w:t>
      </w:r>
      <w:hyperlink r:id="rId42" w:tooltip="Žárovka" w:history="1">
        <w:r>
          <w:rPr>
            <w:rStyle w:val="Hypertextovodkaz"/>
          </w:rPr>
          <w:t>žárovka</w:t>
        </w:r>
      </w:hyperlink>
      <w:r>
        <w:t xml:space="preserve">, </w:t>
      </w:r>
      <w:hyperlink r:id="rId43" w:tooltip="Slunce" w:history="1">
        <w:r>
          <w:rPr>
            <w:rStyle w:val="Hypertextovodkaz"/>
          </w:rPr>
          <w:t>slunce</w:t>
        </w:r>
      </w:hyperlink>
      <w:r>
        <w:t xml:space="preserve"> při východu a západu</w:t>
      </w:r>
    </w:p>
    <w:p w:rsidR="00C03668" w:rsidRDefault="00C03668" w:rsidP="00C03668">
      <w:pPr>
        <w:numPr>
          <w:ilvl w:val="0"/>
          <w:numId w:val="5"/>
        </w:numPr>
        <w:spacing w:after="0" w:line="240" w:lineRule="auto"/>
      </w:pPr>
      <w:r>
        <w:t xml:space="preserve">5000 K: obvyklé denní světlo, </w:t>
      </w:r>
      <w:hyperlink r:id="rId44" w:tooltip="Zářivka" w:history="1">
        <w:r>
          <w:rPr>
            <w:rStyle w:val="Hypertextovodkaz"/>
          </w:rPr>
          <w:t>zářivky</w:t>
        </w:r>
      </w:hyperlink>
    </w:p>
    <w:p w:rsidR="00C03668" w:rsidRDefault="00C03668" w:rsidP="00C03668">
      <w:pPr>
        <w:numPr>
          <w:ilvl w:val="0"/>
          <w:numId w:val="5"/>
        </w:numPr>
        <w:spacing w:after="0" w:line="240" w:lineRule="auto"/>
      </w:pPr>
      <w:r>
        <w:t xml:space="preserve">5500 K: </w:t>
      </w:r>
      <w:hyperlink r:id="rId45" w:tooltip="Blesk &#10;(fotografie)" w:history="1">
        <w:r>
          <w:rPr>
            <w:rStyle w:val="Hypertextovodkaz"/>
          </w:rPr>
          <w:t>fotografické blesky</w:t>
        </w:r>
      </w:hyperlink>
      <w:r>
        <w:t xml:space="preserve">, </w:t>
      </w:r>
      <w:hyperlink r:id="rId46" w:tooltip="Výbojka" w:history="1">
        <w:r>
          <w:rPr>
            <w:rStyle w:val="Hypertextovodkaz"/>
          </w:rPr>
          <w:t>výbojky</w:t>
        </w:r>
      </w:hyperlink>
      <w:r>
        <w:t>; toto je obvyklá barevná teplota používaná v profesionální fotografii</w:t>
      </w:r>
    </w:p>
    <w:p w:rsidR="00C03668" w:rsidRDefault="00C03668" w:rsidP="00C03668">
      <w:pPr>
        <w:numPr>
          <w:ilvl w:val="0"/>
          <w:numId w:val="5"/>
        </w:numPr>
        <w:spacing w:after="0" w:line="240" w:lineRule="auto"/>
      </w:pPr>
      <w:r>
        <w:t>6000 K: jasné polední světlo</w:t>
      </w:r>
    </w:p>
    <w:p w:rsidR="00C03668" w:rsidRDefault="00C03668" w:rsidP="00C03668">
      <w:pPr>
        <w:numPr>
          <w:ilvl w:val="0"/>
          <w:numId w:val="5"/>
        </w:numPr>
        <w:spacing w:after="0" w:line="240" w:lineRule="auto"/>
      </w:pPr>
      <w:r>
        <w:t>7000 K: lehce zamračená obloha</w:t>
      </w:r>
    </w:p>
    <w:p w:rsidR="00C03668" w:rsidRDefault="00C03668" w:rsidP="00C03668">
      <w:pPr>
        <w:numPr>
          <w:ilvl w:val="0"/>
          <w:numId w:val="5"/>
        </w:numPr>
        <w:spacing w:after="0" w:line="240" w:lineRule="auto"/>
      </w:pPr>
      <w:r>
        <w:t>10 000 K: silně zamračená obloha nebo jen modré nebe bez Slunce</w:t>
      </w:r>
    </w:p>
    <w:p w:rsidR="00097E17" w:rsidRDefault="00097E17" w:rsidP="00723E7A">
      <w:pPr>
        <w:spacing w:after="0"/>
        <w:rPr>
          <w:rFonts w:ascii="Tahoma" w:hAnsi="Tahoma" w:cs="Tahoma"/>
          <w:sz w:val="20"/>
          <w:szCs w:val="24"/>
          <w:lang w:val="en-US"/>
        </w:rPr>
      </w:pPr>
    </w:p>
    <w:p w:rsidR="00723E7A" w:rsidRDefault="00723E7A" w:rsidP="00723E7A">
      <w:pPr>
        <w:spacing w:after="0"/>
        <w:rPr>
          <w:rFonts w:ascii="Tahoma" w:hAnsi="Tahoma" w:cs="Tahoma"/>
          <w:sz w:val="20"/>
          <w:szCs w:val="24"/>
        </w:rPr>
      </w:pPr>
      <w:r w:rsidRPr="00723E7A">
        <w:rPr>
          <w:rFonts w:ascii="Tahoma" w:hAnsi="Tahoma" w:cs="Tahoma"/>
          <w:b/>
          <w:sz w:val="20"/>
          <w:szCs w:val="24"/>
        </w:rPr>
        <w:t>Fluorescence</w:t>
      </w:r>
      <w:r w:rsidRPr="00723E7A">
        <w:rPr>
          <w:rFonts w:ascii="Tahoma" w:hAnsi="Tahoma" w:cs="Tahoma"/>
          <w:sz w:val="20"/>
          <w:szCs w:val="24"/>
        </w:rPr>
        <w:t xml:space="preserve"> popisuje jev, kdy n</w:t>
      </w:r>
      <w:r>
        <w:rPr>
          <w:rFonts w:ascii="Tahoma" w:hAnsi="Tahoma" w:cs="Tahoma"/>
          <w:sz w:val="20"/>
          <w:szCs w:val="24"/>
        </w:rPr>
        <w:t>ěkteré atomy přij</w:t>
      </w:r>
      <w:r w:rsidRPr="00723E7A">
        <w:rPr>
          <w:rFonts w:ascii="Tahoma" w:hAnsi="Tahoma" w:cs="Tahoma"/>
          <w:sz w:val="20"/>
          <w:szCs w:val="24"/>
        </w:rPr>
        <w:t>mou foton s ur</w:t>
      </w:r>
      <w:r>
        <w:rPr>
          <w:rFonts w:ascii="Tahoma" w:hAnsi="Tahoma" w:cs="Tahoma"/>
          <w:sz w:val="20"/>
          <w:szCs w:val="24"/>
        </w:rPr>
        <w:t>č</w:t>
      </w:r>
      <w:r w:rsidRPr="00723E7A">
        <w:rPr>
          <w:rFonts w:ascii="Tahoma" w:hAnsi="Tahoma" w:cs="Tahoma"/>
          <w:sz w:val="20"/>
          <w:szCs w:val="24"/>
        </w:rPr>
        <w:t>itou energií</w:t>
      </w:r>
      <w:r>
        <w:rPr>
          <w:rFonts w:ascii="Tahoma" w:hAnsi="Tahoma" w:cs="Tahoma"/>
          <w:sz w:val="20"/>
          <w:szCs w:val="24"/>
        </w:rPr>
        <w:t xml:space="preserve"> </w:t>
      </w:r>
      <w:r w:rsidRPr="00723E7A">
        <w:rPr>
          <w:rFonts w:ascii="Tahoma" w:hAnsi="Tahoma" w:cs="Tahoma"/>
          <w:sz w:val="20"/>
          <w:szCs w:val="24"/>
        </w:rPr>
        <w:t>(vlnové délce) a vyzá</w:t>
      </w:r>
      <w:r>
        <w:rPr>
          <w:rFonts w:ascii="Tahoma" w:hAnsi="Tahoma" w:cs="Tahoma"/>
          <w:sz w:val="20"/>
          <w:szCs w:val="24"/>
        </w:rPr>
        <w:t>ř</w:t>
      </w:r>
      <w:r w:rsidRPr="00723E7A">
        <w:rPr>
          <w:rFonts w:ascii="Tahoma" w:hAnsi="Tahoma" w:cs="Tahoma"/>
          <w:sz w:val="20"/>
          <w:szCs w:val="24"/>
        </w:rPr>
        <w:t>í fotony s nižší energií (v</w:t>
      </w:r>
      <w:r>
        <w:rPr>
          <w:rFonts w:ascii="Tahoma" w:hAnsi="Tahoma" w:cs="Tahoma"/>
          <w:sz w:val="20"/>
          <w:szCs w:val="24"/>
        </w:rPr>
        <w:t>ě</w:t>
      </w:r>
      <w:r w:rsidRPr="00723E7A">
        <w:rPr>
          <w:rFonts w:ascii="Tahoma" w:hAnsi="Tahoma" w:cs="Tahoma"/>
          <w:sz w:val="20"/>
          <w:szCs w:val="24"/>
        </w:rPr>
        <w:t>tší vlnovou délkou).</w:t>
      </w:r>
    </w:p>
    <w:p w:rsidR="00723E7A" w:rsidRPr="00723E7A" w:rsidRDefault="00723E7A" w:rsidP="00723E7A">
      <w:pPr>
        <w:spacing w:after="0"/>
        <w:rPr>
          <w:rFonts w:ascii="Tahoma" w:hAnsi="Tahoma" w:cs="Tahoma"/>
          <w:sz w:val="20"/>
          <w:szCs w:val="24"/>
        </w:rPr>
      </w:pPr>
      <w:r w:rsidRPr="00723E7A">
        <w:rPr>
          <w:rFonts w:ascii="Tahoma" w:hAnsi="Tahoma" w:cs="Tahoma"/>
          <w:sz w:val="20"/>
          <w:szCs w:val="24"/>
        </w:rPr>
        <w:t>Fluorescence se také používá schváln</w:t>
      </w:r>
      <w:r>
        <w:rPr>
          <w:rFonts w:ascii="Tahoma" w:hAnsi="Tahoma" w:cs="Tahoma"/>
          <w:sz w:val="20"/>
          <w:szCs w:val="24"/>
        </w:rPr>
        <w:t>ě</w:t>
      </w:r>
      <w:r w:rsidRPr="00723E7A">
        <w:rPr>
          <w:rFonts w:ascii="Tahoma" w:hAnsi="Tahoma" w:cs="Tahoma"/>
          <w:sz w:val="20"/>
          <w:szCs w:val="24"/>
        </w:rPr>
        <w:t xml:space="preserve"> pro zjas</w:t>
      </w:r>
      <w:r>
        <w:rPr>
          <w:rFonts w:ascii="Tahoma" w:hAnsi="Tahoma" w:cs="Tahoma"/>
          <w:sz w:val="20"/>
          <w:szCs w:val="24"/>
        </w:rPr>
        <w:t>ň</w:t>
      </w:r>
      <w:r w:rsidRPr="00723E7A">
        <w:rPr>
          <w:rFonts w:ascii="Tahoma" w:hAnsi="Tahoma" w:cs="Tahoma"/>
          <w:sz w:val="20"/>
          <w:szCs w:val="24"/>
        </w:rPr>
        <w:t xml:space="preserve">ování. </w:t>
      </w:r>
      <w:r>
        <w:rPr>
          <w:rFonts w:ascii="Tahoma" w:hAnsi="Tahoma" w:cs="Tahoma"/>
          <w:sz w:val="20"/>
          <w:szCs w:val="24"/>
        </w:rPr>
        <w:t>Č</w:t>
      </w:r>
      <w:r w:rsidRPr="00723E7A">
        <w:rPr>
          <w:rFonts w:ascii="Tahoma" w:hAnsi="Tahoma" w:cs="Tahoma"/>
          <w:sz w:val="20"/>
          <w:szCs w:val="24"/>
        </w:rPr>
        <w:t>ást blízkého</w:t>
      </w:r>
      <w:r>
        <w:rPr>
          <w:rFonts w:ascii="Tahoma" w:hAnsi="Tahoma" w:cs="Tahoma"/>
          <w:sz w:val="20"/>
          <w:szCs w:val="24"/>
        </w:rPr>
        <w:t xml:space="preserve"> </w:t>
      </w:r>
      <w:r w:rsidRPr="00723E7A">
        <w:rPr>
          <w:rFonts w:ascii="Tahoma" w:hAnsi="Tahoma" w:cs="Tahoma"/>
          <w:sz w:val="20"/>
          <w:szCs w:val="24"/>
        </w:rPr>
        <w:t>ultrafialového zá</w:t>
      </w:r>
      <w:r>
        <w:rPr>
          <w:rFonts w:ascii="Tahoma" w:hAnsi="Tahoma" w:cs="Tahoma"/>
          <w:sz w:val="20"/>
          <w:szCs w:val="24"/>
        </w:rPr>
        <w:t>ř</w:t>
      </w:r>
      <w:r w:rsidRPr="00723E7A">
        <w:rPr>
          <w:rFonts w:ascii="Tahoma" w:hAnsi="Tahoma" w:cs="Tahoma"/>
          <w:sz w:val="20"/>
          <w:szCs w:val="24"/>
        </w:rPr>
        <w:t>ení se p</w:t>
      </w:r>
      <w:r>
        <w:rPr>
          <w:rFonts w:ascii="Tahoma" w:hAnsi="Tahoma" w:cs="Tahoma"/>
          <w:sz w:val="20"/>
          <w:szCs w:val="24"/>
        </w:rPr>
        <w:t>ř</w:t>
      </w:r>
      <w:r w:rsidRPr="00723E7A">
        <w:rPr>
          <w:rFonts w:ascii="Tahoma" w:hAnsi="Tahoma" w:cs="Tahoma"/>
          <w:sz w:val="20"/>
          <w:szCs w:val="24"/>
        </w:rPr>
        <w:t>em</w:t>
      </w:r>
      <w:r>
        <w:rPr>
          <w:rFonts w:ascii="Tahoma" w:hAnsi="Tahoma" w:cs="Tahoma"/>
          <w:sz w:val="20"/>
          <w:szCs w:val="24"/>
        </w:rPr>
        <w:t>ě</w:t>
      </w:r>
      <w:r w:rsidRPr="00723E7A">
        <w:rPr>
          <w:rFonts w:ascii="Tahoma" w:hAnsi="Tahoma" w:cs="Tahoma"/>
          <w:sz w:val="20"/>
          <w:szCs w:val="24"/>
        </w:rPr>
        <w:t>ní na viditelné zá</w:t>
      </w:r>
      <w:r>
        <w:rPr>
          <w:rFonts w:ascii="Tahoma" w:hAnsi="Tahoma" w:cs="Tahoma"/>
          <w:sz w:val="20"/>
          <w:szCs w:val="24"/>
        </w:rPr>
        <w:t>ř</w:t>
      </w:r>
      <w:r w:rsidRPr="00723E7A">
        <w:rPr>
          <w:rFonts w:ascii="Tahoma" w:hAnsi="Tahoma" w:cs="Tahoma"/>
          <w:sz w:val="20"/>
          <w:szCs w:val="24"/>
        </w:rPr>
        <w:t xml:space="preserve">ení, obvykle fialové </w:t>
      </w:r>
      <w:r>
        <w:rPr>
          <w:rFonts w:ascii="Tahoma" w:hAnsi="Tahoma" w:cs="Tahoma"/>
          <w:sz w:val="20"/>
          <w:szCs w:val="24"/>
        </w:rPr>
        <w:t>č</w:t>
      </w:r>
      <w:r w:rsidRPr="00723E7A">
        <w:rPr>
          <w:rFonts w:ascii="Tahoma" w:hAnsi="Tahoma" w:cs="Tahoma"/>
          <w:sz w:val="20"/>
          <w:szCs w:val="24"/>
        </w:rPr>
        <w:t>i modré.</w:t>
      </w:r>
    </w:p>
    <w:p w:rsidR="00C03668" w:rsidRDefault="00723E7A" w:rsidP="00723E7A">
      <w:pPr>
        <w:spacing w:after="0"/>
        <w:rPr>
          <w:rFonts w:ascii="Tahoma" w:hAnsi="Tahoma" w:cs="Tahoma"/>
          <w:sz w:val="20"/>
          <w:szCs w:val="24"/>
        </w:rPr>
      </w:pPr>
      <w:r w:rsidRPr="00723E7A">
        <w:rPr>
          <w:rFonts w:ascii="Tahoma" w:hAnsi="Tahoma" w:cs="Tahoma"/>
          <w:sz w:val="20"/>
          <w:szCs w:val="24"/>
        </w:rPr>
        <w:t xml:space="preserve">Toto je princip </w:t>
      </w:r>
      <w:proofErr w:type="spellStart"/>
      <w:r w:rsidRPr="00723E7A">
        <w:rPr>
          <w:rFonts w:ascii="Tahoma" w:hAnsi="Tahoma" w:cs="Tahoma"/>
          <w:sz w:val="20"/>
          <w:szCs w:val="24"/>
        </w:rPr>
        <w:t>zjas</w:t>
      </w:r>
      <w:r>
        <w:rPr>
          <w:rFonts w:ascii="Tahoma" w:hAnsi="Tahoma" w:cs="Tahoma"/>
          <w:sz w:val="20"/>
          <w:szCs w:val="24"/>
        </w:rPr>
        <w:t>ň</w:t>
      </w:r>
      <w:r w:rsidRPr="00723E7A">
        <w:rPr>
          <w:rFonts w:ascii="Tahoma" w:hAnsi="Tahoma" w:cs="Tahoma"/>
          <w:sz w:val="20"/>
          <w:szCs w:val="24"/>
        </w:rPr>
        <w:t>ova</w:t>
      </w:r>
      <w:r>
        <w:rPr>
          <w:rFonts w:ascii="Tahoma" w:hAnsi="Tahoma" w:cs="Tahoma"/>
          <w:sz w:val="20"/>
          <w:szCs w:val="24"/>
        </w:rPr>
        <w:t>čů</w:t>
      </w:r>
      <w:proofErr w:type="spellEnd"/>
      <w:r w:rsidRPr="00723E7A">
        <w:rPr>
          <w:rFonts w:ascii="Tahoma" w:hAnsi="Tahoma" w:cs="Tahoma"/>
          <w:sz w:val="20"/>
          <w:szCs w:val="24"/>
        </w:rPr>
        <w:t xml:space="preserve"> v pracích prášcích, zubních pastách a také</w:t>
      </w:r>
      <w:r>
        <w:rPr>
          <w:rFonts w:ascii="Tahoma" w:hAnsi="Tahoma" w:cs="Tahoma"/>
          <w:sz w:val="20"/>
          <w:szCs w:val="24"/>
        </w:rPr>
        <w:t xml:space="preserve"> </w:t>
      </w:r>
      <w:r w:rsidRPr="00723E7A">
        <w:rPr>
          <w:rFonts w:ascii="Tahoma" w:hAnsi="Tahoma" w:cs="Tahoma"/>
          <w:sz w:val="20"/>
          <w:szCs w:val="24"/>
        </w:rPr>
        <w:t>tiskových papírech, inkoustech, voscích, tonerech tiskáren.</w:t>
      </w:r>
    </w:p>
    <w:p w:rsidR="00723E7A" w:rsidRDefault="00723E7A" w:rsidP="00723E7A">
      <w:pPr>
        <w:spacing w:after="0"/>
        <w:rPr>
          <w:rFonts w:ascii="Tahoma" w:hAnsi="Tahoma" w:cs="Tahoma"/>
          <w:sz w:val="20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7E1388" w:rsidTr="007E1388">
        <w:tc>
          <w:tcPr>
            <w:tcW w:w="5303" w:type="dxa"/>
          </w:tcPr>
          <w:p w:rsidR="007E1388" w:rsidRPr="004271F0" w:rsidRDefault="007E1388" w:rsidP="007E1388">
            <w:pPr>
              <w:rPr>
                <w:rFonts w:ascii="Tahoma" w:hAnsi="Tahoma" w:cs="Tahoma"/>
                <w:sz w:val="20"/>
                <w:szCs w:val="24"/>
              </w:rPr>
            </w:pPr>
            <w:r w:rsidRPr="004271F0">
              <w:rPr>
                <w:rFonts w:ascii="Tahoma" w:hAnsi="Tahoma" w:cs="Tahoma"/>
                <w:b/>
                <w:bCs/>
                <w:sz w:val="20"/>
                <w:szCs w:val="24"/>
              </w:rPr>
              <w:t>Spektrum vid</w:t>
            </w:r>
            <w:r>
              <w:rPr>
                <w:rFonts w:ascii="Tahoma" w:hAnsi="Tahoma" w:cs="Tahoma"/>
                <w:b/>
                <w:bCs/>
                <w:sz w:val="20"/>
                <w:szCs w:val="24"/>
              </w:rPr>
              <w:t>ě</w:t>
            </w:r>
            <w:r w:rsidRPr="004271F0">
              <w:rPr>
                <w:rFonts w:ascii="Tahoma" w:hAnsi="Tahoma" w:cs="Tahoma"/>
                <w:b/>
                <w:bCs/>
                <w:sz w:val="20"/>
                <w:szCs w:val="24"/>
              </w:rPr>
              <w:t xml:space="preserve">né </w:t>
            </w:r>
            <w:r>
              <w:rPr>
                <w:rFonts w:ascii="Tahoma" w:hAnsi="Tahoma" w:cs="Tahoma"/>
                <w:b/>
                <w:bCs/>
                <w:sz w:val="20"/>
                <w:szCs w:val="24"/>
              </w:rPr>
              <w:t>č</w:t>
            </w:r>
            <w:r w:rsidRPr="004271F0">
              <w:rPr>
                <w:rFonts w:ascii="Tahoma" w:hAnsi="Tahoma" w:cs="Tahoma"/>
                <w:b/>
                <w:bCs/>
                <w:sz w:val="20"/>
                <w:szCs w:val="24"/>
              </w:rPr>
              <w:t>lov</w:t>
            </w:r>
            <w:r>
              <w:rPr>
                <w:rFonts w:ascii="Tahoma" w:hAnsi="Tahoma" w:cs="Tahoma"/>
                <w:b/>
                <w:bCs/>
                <w:sz w:val="20"/>
                <w:szCs w:val="24"/>
              </w:rPr>
              <w:t>ě</w:t>
            </w:r>
            <w:r w:rsidRPr="004271F0">
              <w:rPr>
                <w:rFonts w:ascii="Tahoma" w:hAnsi="Tahoma" w:cs="Tahoma"/>
                <w:b/>
                <w:bCs/>
                <w:sz w:val="20"/>
                <w:szCs w:val="24"/>
              </w:rPr>
              <w:t>kem</w:t>
            </w:r>
            <w:r>
              <w:rPr>
                <w:rFonts w:ascii="Tahoma" w:hAnsi="Tahoma" w:cs="Tahoma"/>
                <w:b/>
                <w:bCs/>
                <w:sz w:val="20"/>
                <w:szCs w:val="24"/>
              </w:rPr>
              <w:t xml:space="preserve"> </w:t>
            </w:r>
            <w:r>
              <w:rPr>
                <w:rFonts w:ascii="Tahoma" w:hAnsi="Tahoma" w:cs="Tahoma"/>
                <w:sz w:val="20"/>
                <w:szCs w:val="24"/>
              </w:rPr>
              <w:t>- s</w:t>
            </w:r>
            <w:r w:rsidRPr="004271F0">
              <w:rPr>
                <w:rFonts w:ascii="Tahoma" w:hAnsi="Tahoma" w:cs="Tahoma"/>
                <w:sz w:val="20"/>
                <w:szCs w:val="24"/>
              </w:rPr>
              <w:t xml:space="preserve">ítnice obsahuje 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4271F0">
              <w:rPr>
                <w:rFonts w:ascii="Tahoma" w:hAnsi="Tahoma" w:cs="Tahoma"/>
                <w:sz w:val="20"/>
                <w:szCs w:val="24"/>
              </w:rPr>
              <w:t>ty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4271F0">
              <w:rPr>
                <w:rFonts w:ascii="Tahoma" w:hAnsi="Tahoma" w:cs="Tahoma"/>
                <w:sz w:val="20"/>
                <w:szCs w:val="24"/>
              </w:rPr>
              <w:t>i typy receptor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  <w:r w:rsidRPr="004271F0">
              <w:rPr>
                <w:rFonts w:ascii="Tahoma" w:hAnsi="Tahoma" w:cs="Tahoma"/>
                <w:sz w:val="20"/>
                <w:szCs w:val="24"/>
              </w:rPr>
              <w:t xml:space="preserve"> sv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4271F0">
              <w:rPr>
                <w:rFonts w:ascii="Tahoma" w:hAnsi="Tahoma" w:cs="Tahoma"/>
                <w:sz w:val="20"/>
                <w:szCs w:val="24"/>
              </w:rPr>
              <w:t>tla.</w:t>
            </w:r>
          </w:p>
          <w:p w:rsidR="007E1388" w:rsidRPr="004271F0" w:rsidRDefault="007E1388" w:rsidP="007E1388">
            <w:pPr>
              <w:rPr>
                <w:rFonts w:ascii="Tahoma" w:hAnsi="Tahoma" w:cs="Tahoma"/>
                <w:sz w:val="20"/>
                <w:szCs w:val="24"/>
              </w:rPr>
            </w:pPr>
            <w:r w:rsidRPr="004271F0">
              <w:rPr>
                <w:rFonts w:ascii="Tahoma" w:hAnsi="Tahoma" w:cs="Tahoma"/>
                <w:sz w:val="20"/>
                <w:szCs w:val="24"/>
              </w:rPr>
              <w:t>R, G, B cípky pro barevné vid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4271F0">
              <w:rPr>
                <w:rFonts w:ascii="Tahoma" w:hAnsi="Tahoma" w:cs="Tahoma"/>
                <w:sz w:val="20"/>
                <w:szCs w:val="24"/>
              </w:rPr>
              <w:t>ní.</w:t>
            </w:r>
          </w:p>
          <w:p w:rsidR="007E1388" w:rsidRDefault="007E1388" w:rsidP="007E1388">
            <w:pPr>
              <w:rPr>
                <w:rFonts w:ascii="Tahoma" w:hAnsi="Tahoma" w:cs="Tahoma"/>
                <w:sz w:val="20"/>
                <w:szCs w:val="24"/>
              </w:rPr>
            </w:pPr>
            <w:r w:rsidRPr="004271F0">
              <w:rPr>
                <w:rFonts w:ascii="Tahoma" w:hAnsi="Tahoma" w:cs="Tahoma"/>
                <w:sz w:val="20"/>
                <w:szCs w:val="24"/>
              </w:rPr>
              <w:t>Ty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4271F0">
              <w:rPr>
                <w:rFonts w:ascii="Tahoma" w:hAnsi="Tahoma" w:cs="Tahoma"/>
                <w:sz w:val="20"/>
                <w:szCs w:val="24"/>
              </w:rPr>
              <w:t>inky pro monochromatické vid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4271F0">
              <w:rPr>
                <w:rFonts w:ascii="Tahoma" w:hAnsi="Tahoma" w:cs="Tahoma"/>
                <w:sz w:val="20"/>
                <w:szCs w:val="24"/>
              </w:rPr>
              <w:t>ní s vyšší citlivostí.</w:t>
            </w:r>
          </w:p>
          <w:p w:rsidR="007E1388" w:rsidRDefault="007E1388" w:rsidP="00723E7A">
            <w:pPr>
              <w:rPr>
                <w:rFonts w:ascii="Tahoma" w:hAnsi="Tahoma" w:cs="Tahoma"/>
                <w:sz w:val="20"/>
                <w:szCs w:val="24"/>
              </w:rPr>
            </w:pPr>
          </w:p>
          <w:p w:rsidR="00CE28FA" w:rsidRPr="00CE28FA" w:rsidRDefault="00CE28FA" w:rsidP="00CE28FA">
            <w:pPr>
              <w:rPr>
                <w:rFonts w:ascii="Tahoma" w:hAnsi="Tahoma" w:cs="Tahoma"/>
                <w:sz w:val="20"/>
                <w:szCs w:val="24"/>
              </w:rPr>
            </w:pPr>
            <w:r w:rsidRPr="00CE28FA">
              <w:rPr>
                <w:rFonts w:ascii="Tahoma" w:hAnsi="Tahoma" w:cs="Tahoma"/>
                <w:sz w:val="20"/>
                <w:szCs w:val="24"/>
              </w:rPr>
              <w:t>Odezva receptoru na intenzitu sv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CE28FA">
              <w:rPr>
                <w:rFonts w:ascii="Tahoma" w:hAnsi="Tahoma" w:cs="Tahoma"/>
                <w:sz w:val="20"/>
                <w:szCs w:val="24"/>
              </w:rPr>
              <w:t>tla má</w:t>
            </w:r>
          </w:p>
          <w:p w:rsidR="00CE28FA" w:rsidRDefault="00CE28FA" w:rsidP="00CE28FA">
            <w:pPr>
              <w:rPr>
                <w:rFonts w:ascii="Tahoma" w:hAnsi="Tahoma" w:cs="Tahoma"/>
                <w:sz w:val="20"/>
                <w:szCs w:val="24"/>
              </w:rPr>
            </w:pPr>
            <w:r w:rsidRPr="00CE28FA">
              <w:rPr>
                <w:rFonts w:ascii="Tahoma" w:hAnsi="Tahoma" w:cs="Tahoma"/>
                <w:sz w:val="20"/>
                <w:szCs w:val="24"/>
              </w:rPr>
              <w:t>logaritmickou závislost citlivost.</w:t>
            </w:r>
          </w:p>
          <w:p w:rsidR="00CE28FA" w:rsidRDefault="00CE28FA" w:rsidP="00CE28FA">
            <w:pPr>
              <w:rPr>
                <w:rFonts w:ascii="Tahoma" w:hAnsi="Tahoma" w:cs="Tahoma"/>
                <w:sz w:val="20"/>
                <w:szCs w:val="24"/>
              </w:rPr>
            </w:pPr>
          </w:p>
          <w:p w:rsidR="00620F9D" w:rsidRDefault="005C6EED" w:rsidP="005C6EED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Tobě se zdá, že světlo je u okna lehce světlejší než v rohu pokoje, ale ve skutečnosti u okna je energie mnohem víc. </w:t>
            </w:r>
          </w:p>
          <w:p w:rsidR="005C6EED" w:rsidRPr="005C6EED" w:rsidRDefault="005C6EED" w:rsidP="005C6EED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Prostě více energie nevnímáš lineárně, tedy 2x více energie je 2x světlejší - to ne, ale logaritmicky.</w:t>
            </w:r>
          </w:p>
          <w:p w:rsidR="00CE28FA" w:rsidRDefault="00620F9D" w:rsidP="00620F9D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100W žárovka nesvítí 2x víc než 50W žárovka.</w:t>
            </w:r>
          </w:p>
        </w:tc>
        <w:tc>
          <w:tcPr>
            <w:tcW w:w="5303" w:type="dxa"/>
          </w:tcPr>
          <w:p w:rsidR="007E1388" w:rsidRDefault="007E1388" w:rsidP="00CE28FA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128727" cy="2241780"/>
                  <wp:effectExtent l="19050" t="0" r="4873" b="0"/>
                  <wp:docPr id="10" name="obrázek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600" cy="224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ABC" w:rsidRDefault="00092ABC" w:rsidP="00092AB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4"/>
        </w:rPr>
      </w:pPr>
      <w:r w:rsidRPr="00092ABC">
        <w:rPr>
          <w:rFonts w:ascii="Tahoma" w:hAnsi="Tahoma" w:cs="Tahoma"/>
          <w:b/>
          <w:bCs/>
          <w:sz w:val="20"/>
          <w:szCs w:val="24"/>
        </w:rPr>
        <w:t>Trichromatické vid</w:t>
      </w:r>
      <w:r>
        <w:rPr>
          <w:rFonts w:ascii="Tahoma" w:hAnsi="Tahoma" w:cs="Tahoma"/>
          <w:b/>
          <w:bCs/>
          <w:sz w:val="20"/>
          <w:szCs w:val="24"/>
        </w:rPr>
        <w:t>ě</w:t>
      </w:r>
      <w:r w:rsidRPr="00092ABC">
        <w:rPr>
          <w:rFonts w:ascii="Tahoma" w:hAnsi="Tahoma" w:cs="Tahoma"/>
          <w:b/>
          <w:bCs/>
          <w:sz w:val="20"/>
          <w:szCs w:val="24"/>
        </w:rPr>
        <w:t>ní u lidí</w:t>
      </w:r>
    </w:p>
    <w:p w:rsidR="00092ABC" w:rsidRDefault="00092ABC" w:rsidP="00092AB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3277043" cy="2017645"/>
            <wp:effectExtent l="19050" t="0" r="0" b="0"/>
            <wp:docPr id="1021" name="obrázek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22" cy="201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BC" w:rsidRDefault="00092ABC" w:rsidP="00092AB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Čípky reagují podle těch grafů</w:t>
      </w:r>
      <w:r w:rsidRPr="00092ABC">
        <w:rPr>
          <w:rFonts w:ascii="Tahoma" w:hAnsi="Tahoma" w:cs="Tahoma"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když přijde foton s vln. délkou 420 </w:t>
      </w:r>
      <w:proofErr w:type="spellStart"/>
      <w:r>
        <w:rPr>
          <w:rFonts w:ascii="Tahoma" w:hAnsi="Tahoma" w:cs="Tahoma"/>
          <w:sz w:val="20"/>
          <w:szCs w:val="24"/>
        </w:rPr>
        <w:t>nm</w:t>
      </w:r>
      <w:proofErr w:type="spellEnd"/>
      <w:r>
        <w:rPr>
          <w:rFonts w:ascii="Tahoma" w:hAnsi="Tahoma" w:cs="Tahoma"/>
          <w:sz w:val="20"/>
          <w:szCs w:val="24"/>
        </w:rPr>
        <w:t>, tak modrý čípek vyšle do mozku největší signál.</w:t>
      </w:r>
    </w:p>
    <w:p w:rsidR="00624E68" w:rsidRPr="00624E68" w:rsidRDefault="00624E68" w:rsidP="00092AB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Díky evoluci se našli pro 3 čípky takové pozice v tom grafu, aby byly schopny nejlépe vnímat všechny barvy.</w:t>
      </w:r>
    </w:p>
    <w:p w:rsidR="003412F9" w:rsidRDefault="003412F9" w:rsidP="007E1388">
      <w:pPr>
        <w:spacing w:after="0"/>
        <w:rPr>
          <w:rFonts w:ascii="Tahoma" w:hAnsi="Tahoma" w:cs="Tahoma"/>
          <w:b/>
          <w:bCs/>
          <w:sz w:val="20"/>
          <w:szCs w:val="24"/>
        </w:rPr>
      </w:pPr>
    </w:p>
    <w:p w:rsidR="00092ABC" w:rsidRDefault="00A241F2" w:rsidP="007E1388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A241F2">
        <w:rPr>
          <w:rFonts w:ascii="Tahoma" w:hAnsi="Tahoma" w:cs="Tahoma"/>
          <w:b/>
          <w:bCs/>
          <w:sz w:val="20"/>
          <w:szCs w:val="24"/>
        </w:rPr>
        <w:t>Citlivost lidského oka na</w:t>
      </w:r>
      <w:r>
        <w:rPr>
          <w:rFonts w:ascii="Tahoma" w:hAnsi="Tahoma" w:cs="Tahoma"/>
          <w:b/>
          <w:bCs/>
          <w:sz w:val="20"/>
          <w:szCs w:val="24"/>
        </w:rPr>
        <w:t xml:space="preserve"> </w:t>
      </w:r>
      <w:r>
        <w:rPr>
          <w:rFonts w:ascii="Tahoma" w:hAnsi="Tahoma" w:cs="Tahoma"/>
          <w:b/>
          <w:bCs/>
          <w:noProof/>
          <w:sz w:val="20"/>
          <w:szCs w:val="24"/>
        </w:rPr>
        <w:drawing>
          <wp:inline distT="0" distB="0" distL="0" distR="0">
            <wp:extent cx="236131" cy="274348"/>
            <wp:effectExtent l="19050" t="0" r="0" b="0"/>
            <wp:docPr id="1024" name="obrázek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3" cy="27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F9" w:rsidRDefault="003412F9" w:rsidP="007E1388">
      <w:pPr>
        <w:spacing w:after="0"/>
        <w:rPr>
          <w:rFonts w:ascii="Tahoma" w:hAnsi="Tahoma" w:cs="Tahoma"/>
          <w:sz w:val="20"/>
          <w:szCs w:val="24"/>
          <w:lang w:val="en-US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7"/>
        <w:gridCol w:w="5545"/>
      </w:tblGrid>
      <w:tr w:rsidR="003412F9" w:rsidTr="003412F9">
        <w:tc>
          <w:tcPr>
            <w:tcW w:w="5303" w:type="dxa"/>
          </w:tcPr>
          <w:p w:rsidR="003412F9" w:rsidRDefault="003412F9" w:rsidP="003412F9">
            <w:pPr>
              <w:jc w:val="center"/>
              <w:rPr>
                <w:rFonts w:ascii="Tahoma" w:hAnsi="Tahoma" w:cs="Tahoma"/>
                <w:sz w:val="20"/>
                <w:szCs w:val="24"/>
                <w:lang w:val="en-US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lastRenderedPageBreak/>
              <w:drawing>
                <wp:inline distT="0" distB="0" distL="0" distR="0">
                  <wp:extent cx="3191983" cy="1853030"/>
                  <wp:effectExtent l="19050" t="0" r="8417" b="0"/>
                  <wp:docPr id="11" name="obrázek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729" cy="185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412F9" w:rsidRDefault="003412F9" w:rsidP="003412F9">
            <w:pPr>
              <w:jc w:val="center"/>
              <w:rPr>
                <w:rFonts w:ascii="Tahoma" w:hAnsi="Tahoma" w:cs="Tahoma"/>
                <w:sz w:val="20"/>
                <w:szCs w:val="24"/>
                <w:lang w:val="en-US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3457797" cy="1445613"/>
                  <wp:effectExtent l="19050" t="0" r="9303" b="0"/>
                  <wp:docPr id="1030" name="obrázek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644" cy="145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1F2" w:rsidRDefault="00A241F2" w:rsidP="007E1388">
      <w:pPr>
        <w:spacing w:after="0"/>
        <w:rPr>
          <w:rFonts w:ascii="Tahoma" w:hAnsi="Tahoma" w:cs="Tahoma"/>
          <w:sz w:val="20"/>
          <w:szCs w:val="24"/>
          <w:lang w:val="en-US"/>
        </w:rPr>
      </w:pPr>
    </w:p>
    <w:p w:rsidR="00CF1403" w:rsidRDefault="003412F9" w:rsidP="00CF140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Díky těm nepravidelným grafům je člověk na některé barvy citlivější než na jiné. Že se to u krajů ztrácí je jasný. </w:t>
      </w:r>
      <w:r w:rsidR="00CF1403">
        <w:rPr>
          <w:rFonts w:ascii="Tahoma" w:hAnsi="Tahoma" w:cs="Tahoma"/>
          <w:sz w:val="20"/>
          <w:szCs w:val="24"/>
        </w:rPr>
        <w:t>Prost</w:t>
      </w:r>
      <w:r w:rsidR="008306A6">
        <w:rPr>
          <w:rFonts w:ascii="Tahoma" w:hAnsi="Tahoma" w:cs="Tahoma"/>
          <w:sz w:val="20"/>
          <w:szCs w:val="24"/>
        </w:rPr>
        <w:t>ě</w:t>
      </w:r>
      <w:r w:rsidR="00CF1403">
        <w:rPr>
          <w:rFonts w:ascii="Tahoma" w:hAnsi="Tahoma" w:cs="Tahoma"/>
          <w:sz w:val="20"/>
          <w:szCs w:val="24"/>
        </w:rPr>
        <w:t xml:space="preserve"> bude svítit něco mezi červenou a </w:t>
      </w:r>
      <w:proofErr w:type="spellStart"/>
      <w:r w:rsidR="00CF1403">
        <w:rPr>
          <w:rFonts w:ascii="Tahoma" w:hAnsi="Tahoma" w:cs="Tahoma"/>
          <w:sz w:val="20"/>
          <w:szCs w:val="24"/>
        </w:rPr>
        <w:t>infra</w:t>
      </w:r>
      <w:proofErr w:type="spellEnd"/>
      <w:r w:rsidR="00CF1403">
        <w:rPr>
          <w:rFonts w:ascii="Tahoma" w:hAnsi="Tahoma" w:cs="Tahoma"/>
          <w:sz w:val="20"/>
          <w:szCs w:val="24"/>
        </w:rPr>
        <w:t xml:space="preserve"> </w:t>
      </w:r>
      <w:proofErr w:type="spellStart"/>
      <w:r w:rsidR="00CF1403">
        <w:rPr>
          <w:rFonts w:ascii="Tahoma" w:hAnsi="Tahoma" w:cs="Tahoma"/>
          <w:sz w:val="20"/>
          <w:szCs w:val="24"/>
        </w:rPr>
        <w:t>red</w:t>
      </w:r>
      <w:proofErr w:type="spellEnd"/>
      <w:r w:rsidR="00CF1403">
        <w:rPr>
          <w:rFonts w:ascii="Tahoma" w:hAnsi="Tahoma" w:cs="Tahoma"/>
          <w:sz w:val="20"/>
          <w:szCs w:val="24"/>
        </w:rPr>
        <w:t xml:space="preserve"> hodně moc silné, ale ty to už vnímáš jen slabě.</w:t>
      </w:r>
    </w:p>
    <w:p w:rsidR="00CF1403" w:rsidRDefault="00CF1403" w:rsidP="00CF140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3412F9" w:rsidRDefault="00C41F71" w:rsidP="007E1388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C41F71">
        <w:rPr>
          <w:rFonts w:ascii="Tahoma" w:hAnsi="Tahoma" w:cs="Tahoma"/>
          <w:b/>
          <w:bCs/>
          <w:sz w:val="20"/>
          <w:szCs w:val="24"/>
        </w:rPr>
        <w:t xml:space="preserve">Barevný </w:t>
      </w:r>
      <w:proofErr w:type="spellStart"/>
      <w:r w:rsidRPr="00C41F71">
        <w:rPr>
          <w:rFonts w:ascii="Tahoma" w:hAnsi="Tahoma" w:cs="Tahoma"/>
          <w:b/>
          <w:bCs/>
          <w:sz w:val="20"/>
          <w:szCs w:val="24"/>
        </w:rPr>
        <w:t>metamerismus</w:t>
      </w:r>
      <w:proofErr w:type="spellEnd"/>
    </w:p>
    <w:p w:rsidR="00FD0FC1" w:rsidRPr="00FD0FC1" w:rsidRDefault="00FD0FC1" w:rsidP="00FD0FC1">
      <w:pPr>
        <w:spacing w:after="0"/>
        <w:rPr>
          <w:rFonts w:ascii="Tahoma" w:hAnsi="Tahoma" w:cs="Tahoma"/>
          <w:sz w:val="20"/>
          <w:szCs w:val="24"/>
        </w:rPr>
      </w:pPr>
      <w:proofErr w:type="spellStart"/>
      <w:r w:rsidRPr="00FD0FC1">
        <w:rPr>
          <w:rFonts w:ascii="Tahoma" w:hAnsi="Tahoma" w:cs="Tahoma"/>
          <w:sz w:val="20"/>
          <w:szCs w:val="24"/>
        </w:rPr>
        <w:t>Metamerismus</w:t>
      </w:r>
      <w:proofErr w:type="spellEnd"/>
      <w:r w:rsidRPr="00FD0FC1">
        <w:rPr>
          <w:rFonts w:ascii="Tahoma" w:hAnsi="Tahoma" w:cs="Tahoma"/>
          <w:sz w:val="20"/>
          <w:szCs w:val="24"/>
        </w:rPr>
        <w:t xml:space="preserve"> je obecn</w:t>
      </w:r>
      <w:r>
        <w:rPr>
          <w:rFonts w:ascii="Tahoma" w:hAnsi="Tahoma" w:cs="Tahoma"/>
          <w:sz w:val="20"/>
          <w:szCs w:val="24"/>
        </w:rPr>
        <w:t>ě</w:t>
      </w:r>
      <w:r w:rsidRPr="00FD0FC1">
        <w:rPr>
          <w:rFonts w:ascii="Tahoma" w:hAnsi="Tahoma" w:cs="Tahoma"/>
          <w:sz w:val="20"/>
          <w:szCs w:val="24"/>
        </w:rPr>
        <w:t xml:space="preserve"> definován jako dva r</w:t>
      </w:r>
      <w:r>
        <w:rPr>
          <w:rFonts w:ascii="Tahoma" w:hAnsi="Tahoma" w:cs="Tahoma"/>
          <w:sz w:val="20"/>
          <w:szCs w:val="24"/>
        </w:rPr>
        <w:t>ů</w:t>
      </w:r>
      <w:r w:rsidRPr="00FD0FC1">
        <w:rPr>
          <w:rFonts w:ascii="Tahoma" w:hAnsi="Tahoma" w:cs="Tahoma"/>
          <w:sz w:val="20"/>
          <w:szCs w:val="24"/>
        </w:rPr>
        <w:t>zné jevy, které jsou vnímány</w:t>
      </w:r>
      <w:r>
        <w:rPr>
          <w:rFonts w:ascii="Tahoma" w:hAnsi="Tahoma" w:cs="Tahoma"/>
          <w:sz w:val="20"/>
          <w:szCs w:val="24"/>
        </w:rPr>
        <w:t xml:space="preserve"> </w:t>
      </w:r>
      <w:r w:rsidRPr="00FD0FC1">
        <w:rPr>
          <w:rFonts w:ascii="Tahoma" w:hAnsi="Tahoma" w:cs="Tahoma"/>
          <w:sz w:val="20"/>
          <w:szCs w:val="24"/>
        </w:rPr>
        <w:t>stejn</w:t>
      </w:r>
      <w:r>
        <w:rPr>
          <w:rFonts w:ascii="Tahoma" w:hAnsi="Tahoma" w:cs="Tahoma"/>
          <w:sz w:val="20"/>
          <w:szCs w:val="24"/>
        </w:rPr>
        <w:t>ě</w:t>
      </w:r>
      <w:r w:rsidRPr="00FD0FC1">
        <w:rPr>
          <w:rFonts w:ascii="Tahoma" w:hAnsi="Tahoma" w:cs="Tahoma"/>
          <w:sz w:val="20"/>
          <w:szCs w:val="24"/>
        </w:rPr>
        <w:t>.</w:t>
      </w:r>
      <w:r>
        <w:rPr>
          <w:rFonts w:ascii="Tahoma" w:hAnsi="Tahoma" w:cs="Tahoma"/>
          <w:sz w:val="20"/>
          <w:szCs w:val="24"/>
        </w:rPr>
        <w:t xml:space="preserve"> </w:t>
      </w:r>
      <w:r w:rsidRPr="00FD0FC1">
        <w:rPr>
          <w:rFonts w:ascii="Tahoma" w:hAnsi="Tahoma" w:cs="Tahoma"/>
          <w:sz w:val="20"/>
          <w:szCs w:val="24"/>
        </w:rPr>
        <w:t xml:space="preserve">Smícháním </w:t>
      </w:r>
      <w:r>
        <w:rPr>
          <w:rFonts w:ascii="Tahoma" w:hAnsi="Tahoma" w:cs="Tahoma"/>
          <w:sz w:val="20"/>
          <w:szCs w:val="24"/>
        </w:rPr>
        <w:t>č</w:t>
      </w:r>
      <w:r w:rsidRPr="00FD0FC1">
        <w:rPr>
          <w:rFonts w:ascii="Tahoma" w:hAnsi="Tahoma" w:cs="Tahoma"/>
          <w:sz w:val="20"/>
          <w:szCs w:val="24"/>
        </w:rPr>
        <w:t>ervené a zelené vznikne žlutá (</w:t>
      </w:r>
      <w:proofErr w:type="spellStart"/>
      <w:r w:rsidRPr="00FD0FC1">
        <w:rPr>
          <w:rFonts w:ascii="Tahoma" w:hAnsi="Tahoma" w:cs="Tahoma"/>
          <w:b/>
          <w:sz w:val="20"/>
          <w:szCs w:val="24"/>
        </w:rPr>
        <w:t>metamerismus</w:t>
      </w:r>
      <w:proofErr w:type="spellEnd"/>
      <w:r w:rsidRPr="00FD0FC1">
        <w:rPr>
          <w:rFonts w:ascii="Tahoma" w:hAnsi="Tahoma" w:cs="Tahoma"/>
          <w:sz w:val="20"/>
          <w:szCs w:val="24"/>
        </w:rPr>
        <w:t>). Žlutou lze také</w:t>
      </w:r>
      <w:r>
        <w:rPr>
          <w:rFonts w:ascii="Tahoma" w:hAnsi="Tahoma" w:cs="Tahoma"/>
          <w:sz w:val="20"/>
          <w:szCs w:val="24"/>
        </w:rPr>
        <w:t xml:space="preserve"> </w:t>
      </w:r>
      <w:r w:rsidRPr="00FD0FC1">
        <w:rPr>
          <w:rFonts w:ascii="Tahoma" w:hAnsi="Tahoma" w:cs="Tahoma"/>
          <w:sz w:val="20"/>
          <w:szCs w:val="24"/>
        </w:rPr>
        <w:t>získat pomocí spektrální barvy, což je zá</w:t>
      </w:r>
      <w:r>
        <w:rPr>
          <w:rFonts w:ascii="Tahoma" w:hAnsi="Tahoma" w:cs="Tahoma"/>
          <w:sz w:val="20"/>
          <w:szCs w:val="24"/>
        </w:rPr>
        <w:t>ř</w:t>
      </w:r>
      <w:r w:rsidRPr="00FD0FC1">
        <w:rPr>
          <w:rFonts w:ascii="Tahoma" w:hAnsi="Tahoma" w:cs="Tahoma"/>
          <w:sz w:val="20"/>
          <w:szCs w:val="24"/>
        </w:rPr>
        <w:t>ení jediné vlnové délky mezi</w:t>
      </w:r>
    </w:p>
    <w:p w:rsidR="00C41F71" w:rsidRDefault="00FD0FC1" w:rsidP="00FD0FC1">
      <w:pPr>
        <w:spacing w:after="0"/>
        <w:rPr>
          <w:rFonts w:ascii="Tahoma" w:hAnsi="Tahoma" w:cs="Tahoma"/>
          <w:sz w:val="20"/>
          <w:szCs w:val="24"/>
        </w:rPr>
      </w:pPr>
      <w:r w:rsidRPr="00FD0FC1">
        <w:rPr>
          <w:rFonts w:ascii="Tahoma" w:hAnsi="Tahoma" w:cs="Tahoma"/>
          <w:sz w:val="20"/>
          <w:szCs w:val="24"/>
        </w:rPr>
        <w:t xml:space="preserve">zelenou a </w:t>
      </w:r>
      <w:r>
        <w:rPr>
          <w:rFonts w:ascii="Tahoma" w:hAnsi="Tahoma" w:cs="Tahoma"/>
          <w:sz w:val="20"/>
          <w:szCs w:val="24"/>
        </w:rPr>
        <w:t>č</w:t>
      </w:r>
      <w:r w:rsidRPr="00FD0FC1">
        <w:rPr>
          <w:rFonts w:ascii="Tahoma" w:hAnsi="Tahoma" w:cs="Tahoma"/>
          <w:sz w:val="20"/>
          <w:szCs w:val="24"/>
        </w:rPr>
        <w:t>ervenou.</w:t>
      </w:r>
      <w:r>
        <w:rPr>
          <w:rFonts w:ascii="Tahoma" w:hAnsi="Tahoma" w:cs="Tahoma"/>
          <w:sz w:val="20"/>
          <w:szCs w:val="24"/>
        </w:rPr>
        <w:t xml:space="preserve"> </w:t>
      </w:r>
      <w:r w:rsidRPr="00FD0FC1">
        <w:rPr>
          <w:rFonts w:ascii="Tahoma" w:hAnsi="Tahoma" w:cs="Tahoma"/>
          <w:sz w:val="20"/>
          <w:szCs w:val="24"/>
        </w:rPr>
        <w:t>Lidské vnímání barev je tedy “klamáno”, že sm</w:t>
      </w:r>
      <w:r>
        <w:rPr>
          <w:rFonts w:ascii="Tahoma" w:hAnsi="Tahoma" w:cs="Tahoma"/>
          <w:sz w:val="20"/>
          <w:szCs w:val="24"/>
        </w:rPr>
        <w:t>ě</w:t>
      </w:r>
      <w:r w:rsidRPr="00FD0FC1">
        <w:rPr>
          <w:rFonts w:ascii="Tahoma" w:hAnsi="Tahoma" w:cs="Tahoma"/>
          <w:sz w:val="20"/>
          <w:szCs w:val="24"/>
        </w:rPr>
        <w:t xml:space="preserve">s </w:t>
      </w:r>
      <w:r>
        <w:rPr>
          <w:rFonts w:ascii="Tahoma" w:hAnsi="Tahoma" w:cs="Tahoma"/>
          <w:sz w:val="20"/>
          <w:szCs w:val="24"/>
        </w:rPr>
        <w:t>č</w:t>
      </w:r>
      <w:r w:rsidRPr="00FD0FC1">
        <w:rPr>
          <w:rFonts w:ascii="Tahoma" w:hAnsi="Tahoma" w:cs="Tahoma"/>
          <w:sz w:val="20"/>
          <w:szCs w:val="24"/>
        </w:rPr>
        <w:t>ervené a zelené je totéž</w:t>
      </w:r>
      <w:r>
        <w:rPr>
          <w:rFonts w:ascii="Tahoma" w:hAnsi="Tahoma" w:cs="Tahoma"/>
          <w:sz w:val="20"/>
          <w:szCs w:val="24"/>
        </w:rPr>
        <w:t xml:space="preserve"> </w:t>
      </w:r>
      <w:r w:rsidRPr="00FD0FC1">
        <w:rPr>
          <w:rFonts w:ascii="Tahoma" w:hAnsi="Tahoma" w:cs="Tahoma"/>
          <w:sz w:val="20"/>
          <w:szCs w:val="24"/>
        </w:rPr>
        <w:t>jako fyzikáln</w:t>
      </w:r>
      <w:r>
        <w:rPr>
          <w:rFonts w:ascii="Tahoma" w:hAnsi="Tahoma" w:cs="Tahoma"/>
          <w:sz w:val="20"/>
          <w:szCs w:val="24"/>
        </w:rPr>
        <w:t>ě</w:t>
      </w:r>
      <w:r w:rsidRPr="00FD0FC1">
        <w:rPr>
          <w:rFonts w:ascii="Tahoma" w:hAnsi="Tahoma" w:cs="Tahoma"/>
          <w:sz w:val="20"/>
          <w:szCs w:val="24"/>
        </w:rPr>
        <w:t xml:space="preserve"> vytvo</w:t>
      </w:r>
      <w:r>
        <w:rPr>
          <w:rFonts w:ascii="Tahoma" w:hAnsi="Tahoma" w:cs="Tahoma"/>
          <w:sz w:val="20"/>
          <w:szCs w:val="24"/>
        </w:rPr>
        <w:t>ř</w:t>
      </w:r>
      <w:r w:rsidRPr="00FD0FC1">
        <w:rPr>
          <w:rFonts w:ascii="Tahoma" w:hAnsi="Tahoma" w:cs="Tahoma"/>
          <w:sz w:val="20"/>
          <w:szCs w:val="24"/>
        </w:rPr>
        <w:t>ená žlutá.</w:t>
      </w:r>
      <w:r w:rsidR="000F5FBE">
        <w:rPr>
          <w:rFonts w:ascii="Tahoma" w:hAnsi="Tahoma" w:cs="Tahoma"/>
          <w:sz w:val="20"/>
          <w:szCs w:val="24"/>
        </w:rPr>
        <w:t xml:space="preserve"> </w:t>
      </w:r>
      <w:r w:rsidRPr="00FD0FC1">
        <w:rPr>
          <w:rFonts w:ascii="Tahoma" w:hAnsi="Tahoma" w:cs="Tahoma"/>
          <w:sz w:val="20"/>
          <w:szCs w:val="24"/>
        </w:rPr>
        <w:t>Tento výsledek vývoje druhu je ale geniální, protože dovoluje jednoduchým</w:t>
      </w:r>
      <w:r>
        <w:rPr>
          <w:rFonts w:ascii="Tahoma" w:hAnsi="Tahoma" w:cs="Tahoma"/>
          <w:sz w:val="20"/>
          <w:szCs w:val="24"/>
        </w:rPr>
        <w:t xml:space="preserve"> </w:t>
      </w:r>
      <w:r w:rsidRPr="00FD0FC1">
        <w:rPr>
          <w:rFonts w:ascii="Tahoma" w:hAnsi="Tahoma" w:cs="Tahoma"/>
          <w:sz w:val="20"/>
          <w:szCs w:val="24"/>
        </w:rPr>
        <w:t>mechanismem t</w:t>
      </w:r>
      <w:r>
        <w:rPr>
          <w:rFonts w:ascii="Tahoma" w:hAnsi="Tahoma" w:cs="Tahoma"/>
          <w:sz w:val="20"/>
          <w:szCs w:val="24"/>
        </w:rPr>
        <w:t>ř</w:t>
      </w:r>
      <w:r w:rsidRPr="00FD0FC1">
        <w:rPr>
          <w:rFonts w:ascii="Tahoma" w:hAnsi="Tahoma" w:cs="Tahoma"/>
          <w:sz w:val="20"/>
          <w:szCs w:val="24"/>
        </w:rPr>
        <w:t>í receptor</w:t>
      </w:r>
      <w:r>
        <w:rPr>
          <w:rFonts w:ascii="Tahoma" w:hAnsi="Tahoma" w:cs="Tahoma"/>
          <w:sz w:val="20"/>
          <w:szCs w:val="24"/>
        </w:rPr>
        <w:t>ů</w:t>
      </w:r>
      <w:r w:rsidRPr="00FD0FC1">
        <w:rPr>
          <w:rFonts w:ascii="Tahoma" w:hAnsi="Tahoma" w:cs="Tahoma"/>
          <w:sz w:val="20"/>
          <w:szCs w:val="24"/>
        </w:rPr>
        <w:t xml:space="preserve"> vid</w:t>
      </w:r>
      <w:r>
        <w:rPr>
          <w:rFonts w:ascii="Tahoma" w:hAnsi="Tahoma" w:cs="Tahoma"/>
          <w:sz w:val="20"/>
          <w:szCs w:val="24"/>
        </w:rPr>
        <w:t>ě</w:t>
      </w:r>
      <w:r w:rsidRPr="00FD0FC1">
        <w:rPr>
          <w:rFonts w:ascii="Tahoma" w:hAnsi="Tahoma" w:cs="Tahoma"/>
          <w:sz w:val="20"/>
          <w:szCs w:val="24"/>
        </w:rPr>
        <w:t>t velké množství nespektrálních barev.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0F5FBE" w:rsidRDefault="000F5FBE" w:rsidP="000F5FB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737726" w:rsidRDefault="000F5FBE" w:rsidP="007377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budeš mít foton o frekvenci okolo 600 </w:t>
      </w:r>
      <w:proofErr w:type="spellStart"/>
      <w:r>
        <w:rPr>
          <w:rFonts w:ascii="Tahoma" w:hAnsi="Tahoma" w:cs="Tahoma"/>
          <w:sz w:val="20"/>
          <w:szCs w:val="24"/>
        </w:rPr>
        <w:t>nm</w:t>
      </w:r>
      <w:proofErr w:type="spellEnd"/>
      <w:r>
        <w:rPr>
          <w:rFonts w:ascii="Tahoma" w:hAnsi="Tahoma" w:cs="Tahoma"/>
          <w:sz w:val="20"/>
          <w:szCs w:val="24"/>
        </w:rPr>
        <w:t xml:space="preserve"> a bude to žlutý foton. Anebo můžeš mít 2 </w:t>
      </w:r>
      <w:proofErr w:type="spellStart"/>
      <w:r>
        <w:rPr>
          <w:rFonts w:ascii="Tahoma" w:hAnsi="Tahoma" w:cs="Tahoma"/>
          <w:sz w:val="20"/>
          <w:szCs w:val="24"/>
        </w:rPr>
        <w:t>fotoy</w:t>
      </w:r>
      <w:proofErr w:type="spellEnd"/>
      <w:r>
        <w:rPr>
          <w:rFonts w:ascii="Tahoma" w:hAnsi="Tahoma" w:cs="Tahoma"/>
          <w:sz w:val="20"/>
          <w:szCs w:val="24"/>
        </w:rPr>
        <w:t xml:space="preserve">: zelený (550 </w:t>
      </w:r>
      <w:proofErr w:type="spellStart"/>
      <w:r>
        <w:rPr>
          <w:rFonts w:ascii="Tahoma" w:hAnsi="Tahoma" w:cs="Tahoma"/>
          <w:sz w:val="20"/>
          <w:szCs w:val="24"/>
        </w:rPr>
        <w:t>nm</w:t>
      </w:r>
      <w:proofErr w:type="spellEnd"/>
      <w:r>
        <w:rPr>
          <w:rFonts w:ascii="Tahoma" w:hAnsi="Tahoma" w:cs="Tahoma"/>
          <w:sz w:val="20"/>
          <w:szCs w:val="24"/>
        </w:rPr>
        <w:t xml:space="preserve">) a červený (650 </w:t>
      </w:r>
      <w:proofErr w:type="spellStart"/>
      <w:r>
        <w:rPr>
          <w:rFonts w:ascii="Tahoma" w:hAnsi="Tahoma" w:cs="Tahoma"/>
          <w:sz w:val="20"/>
          <w:szCs w:val="24"/>
        </w:rPr>
        <w:t>nm</w:t>
      </w:r>
      <w:proofErr w:type="spellEnd"/>
      <w:r>
        <w:rPr>
          <w:rFonts w:ascii="Tahoma" w:hAnsi="Tahoma" w:cs="Tahoma"/>
          <w:sz w:val="20"/>
          <w:szCs w:val="24"/>
        </w:rPr>
        <w:t xml:space="preserve">) a taky ti mozek řekne že vidí žlutou. </w:t>
      </w:r>
      <w:r w:rsidR="00737726">
        <w:rPr>
          <w:rFonts w:ascii="Tahoma" w:hAnsi="Tahoma" w:cs="Tahoma"/>
          <w:sz w:val="20"/>
          <w:szCs w:val="24"/>
        </w:rPr>
        <w:t xml:space="preserve">Když ti přijde dva a více žlutých fotonů, tak to bude žlutá výraznější, ne tak tmavá (čím více fotonů, tím více jasu.. prostě jasnější světlo). </w:t>
      </w:r>
    </w:p>
    <w:p w:rsidR="00CA2222" w:rsidRDefault="00CA2222" w:rsidP="0073772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0F5FBE" w:rsidRDefault="007C6330" w:rsidP="00FD0FC1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7C6330">
        <w:rPr>
          <w:rFonts w:ascii="Tahoma" w:hAnsi="Tahoma" w:cs="Tahoma"/>
          <w:b/>
          <w:bCs/>
          <w:sz w:val="20"/>
          <w:szCs w:val="24"/>
        </w:rPr>
        <w:t xml:space="preserve">Barvoslepost, </w:t>
      </w:r>
      <w:proofErr w:type="spellStart"/>
      <w:r w:rsidRPr="007C6330">
        <w:rPr>
          <w:rFonts w:ascii="Tahoma" w:hAnsi="Tahoma" w:cs="Tahoma"/>
          <w:b/>
          <w:bCs/>
          <w:sz w:val="20"/>
          <w:szCs w:val="24"/>
        </w:rPr>
        <w:t>Ishiharovy</w:t>
      </w:r>
      <w:proofErr w:type="spellEnd"/>
      <w:r w:rsidRPr="007C6330">
        <w:rPr>
          <w:rFonts w:ascii="Tahoma" w:hAnsi="Tahoma" w:cs="Tahoma"/>
          <w:b/>
          <w:bCs/>
          <w:sz w:val="20"/>
          <w:szCs w:val="24"/>
        </w:rPr>
        <w:t xml:space="preserve"> obrazy</w:t>
      </w:r>
    </w:p>
    <w:p w:rsidR="007C6330" w:rsidRDefault="007C6330" w:rsidP="00FD0FC1">
      <w:pPr>
        <w:spacing w:after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1682159" cy="1588476"/>
            <wp:effectExtent l="19050" t="0" r="0" b="0"/>
            <wp:docPr id="1060" name="obrázek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18" cy="159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330" w:rsidRDefault="007C6330" w:rsidP="00FD0FC1">
      <w:pPr>
        <w:spacing w:after="0"/>
        <w:rPr>
          <w:rFonts w:ascii="Tahoma" w:hAnsi="Tahoma" w:cs="Tahoma"/>
          <w:sz w:val="20"/>
          <w:szCs w:val="24"/>
        </w:rPr>
      </w:pPr>
    </w:p>
    <w:p w:rsidR="007C6330" w:rsidRDefault="00EC10DD" w:rsidP="00FD0FC1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EC10DD">
        <w:rPr>
          <w:rFonts w:ascii="Tahoma" w:hAnsi="Tahoma" w:cs="Tahoma"/>
          <w:b/>
          <w:bCs/>
          <w:sz w:val="20"/>
          <w:szCs w:val="24"/>
        </w:rPr>
        <w:t>Barevný prostor CIE XYZ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46"/>
        <w:gridCol w:w="6336"/>
      </w:tblGrid>
      <w:tr w:rsidR="004131CA" w:rsidTr="00637E86">
        <w:tc>
          <w:tcPr>
            <w:tcW w:w="5303" w:type="dxa"/>
          </w:tcPr>
          <w:p w:rsidR="004131CA" w:rsidRPr="00624E68" w:rsidRDefault="004131CA" w:rsidP="004131CA">
            <w:pPr>
              <w:rPr>
                <w:rFonts w:ascii="Tahoma" w:hAnsi="Tahoma" w:cs="Tahoma"/>
                <w:sz w:val="20"/>
                <w:szCs w:val="24"/>
              </w:rPr>
            </w:pPr>
            <w:r w:rsidRPr="00EC10DD">
              <w:rPr>
                <w:rFonts w:ascii="Tahoma" w:hAnsi="Tahoma" w:cs="Tahoma"/>
                <w:sz w:val="20"/>
                <w:szCs w:val="24"/>
              </w:rPr>
              <w:t>CIE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EC10DD">
              <w:rPr>
                <w:rFonts w:ascii="Tahoma" w:hAnsi="Tahoma" w:cs="Tahoma"/>
                <w:sz w:val="20"/>
                <w:szCs w:val="24"/>
              </w:rPr>
              <w:t>(Mezinárodní komise pro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EC10DD">
              <w:rPr>
                <w:rFonts w:ascii="Tahoma" w:hAnsi="Tahoma" w:cs="Tahoma"/>
                <w:sz w:val="20"/>
                <w:szCs w:val="24"/>
              </w:rPr>
              <w:t>osv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EC10DD">
              <w:rPr>
                <w:rFonts w:ascii="Tahoma" w:hAnsi="Tahoma" w:cs="Tahoma"/>
                <w:sz w:val="20"/>
                <w:szCs w:val="24"/>
              </w:rPr>
              <w:t>tlování, Švýcarsko) vytvo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EC10DD">
              <w:rPr>
                <w:rFonts w:ascii="Tahoma" w:hAnsi="Tahoma" w:cs="Tahoma"/>
                <w:sz w:val="20"/>
                <w:szCs w:val="24"/>
              </w:rPr>
              <w:t>ila barevný model jako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EC10DD">
              <w:rPr>
                <w:rFonts w:ascii="Tahoma" w:hAnsi="Tahoma" w:cs="Tahoma"/>
                <w:sz w:val="20"/>
                <w:szCs w:val="24"/>
              </w:rPr>
              <w:t>matematickou abstrakci.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</w:p>
          <w:p w:rsidR="004131CA" w:rsidRDefault="004131CA" w:rsidP="00FD0FC1">
            <w:pPr>
              <w:rPr>
                <w:rFonts w:ascii="Tahoma" w:hAnsi="Tahoma" w:cs="Tahoma"/>
                <w:b/>
                <w:bCs/>
                <w:sz w:val="20"/>
                <w:szCs w:val="24"/>
              </w:rPr>
            </w:pPr>
          </w:p>
          <w:p w:rsidR="004131CA" w:rsidRDefault="00E26299" w:rsidP="00E26299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E26299">
              <w:rPr>
                <w:rFonts w:ascii="Tahoma" w:hAnsi="Tahoma" w:cs="Tahoma"/>
                <w:bCs/>
                <w:sz w:val="20"/>
                <w:szCs w:val="24"/>
              </w:rPr>
              <w:t>XYZ sou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ř</w:t>
            </w:r>
            <w:r w:rsidRPr="00E26299">
              <w:rPr>
                <w:rFonts w:ascii="Tahoma" w:hAnsi="Tahoma" w:cs="Tahoma"/>
                <w:bCs/>
                <w:sz w:val="20"/>
                <w:szCs w:val="24"/>
              </w:rPr>
              <w:t>adnice odpovídají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E26299">
              <w:rPr>
                <w:rFonts w:ascii="Tahoma" w:hAnsi="Tahoma" w:cs="Tahoma"/>
                <w:bCs/>
                <w:sz w:val="20"/>
                <w:szCs w:val="24"/>
              </w:rPr>
              <w:t>(imaginárním) barvám, jejichž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E26299">
              <w:rPr>
                <w:rFonts w:ascii="Tahoma" w:hAnsi="Tahoma" w:cs="Tahoma"/>
                <w:bCs/>
                <w:sz w:val="20"/>
                <w:szCs w:val="24"/>
              </w:rPr>
              <w:t>složením podle funkcí vyrovnávajících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E26299">
              <w:rPr>
                <w:rFonts w:ascii="Tahoma" w:hAnsi="Tahoma" w:cs="Tahoma"/>
                <w:bCs/>
                <w:sz w:val="20"/>
                <w:szCs w:val="24"/>
              </w:rPr>
              <w:t>barvy by vznikl vjem odpovídající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E26299">
              <w:rPr>
                <w:rFonts w:ascii="Tahoma" w:hAnsi="Tahoma" w:cs="Tahoma"/>
                <w:bCs/>
                <w:sz w:val="20"/>
                <w:szCs w:val="24"/>
              </w:rPr>
              <w:t>spektrální barv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ě</w:t>
            </w:r>
            <w:r w:rsidRPr="00E26299">
              <w:rPr>
                <w:rFonts w:ascii="Tahoma" w:hAnsi="Tahoma" w:cs="Tahoma"/>
                <w:bCs/>
                <w:sz w:val="20"/>
                <w:szCs w:val="24"/>
              </w:rPr>
              <w:t>.</w:t>
            </w:r>
          </w:p>
          <w:p w:rsidR="00E26299" w:rsidRDefault="00E26299" w:rsidP="00E26299">
            <w:pPr>
              <w:rPr>
                <w:rFonts w:ascii="Tahoma" w:hAnsi="Tahoma" w:cs="Tahoma"/>
                <w:bCs/>
                <w:sz w:val="20"/>
                <w:szCs w:val="24"/>
              </w:rPr>
            </w:pPr>
          </w:p>
          <w:p w:rsidR="00437CB6" w:rsidRPr="00437CB6" w:rsidRDefault="00437CB6" w:rsidP="00437CB6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437CB6">
              <w:rPr>
                <w:rFonts w:ascii="Tahoma" w:hAnsi="Tahoma" w:cs="Tahoma"/>
                <w:bCs/>
                <w:sz w:val="20"/>
                <w:szCs w:val="24"/>
              </w:rPr>
              <w:t>Absolutní standard, protože je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437CB6">
              <w:rPr>
                <w:rFonts w:ascii="Tahoma" w:hAnsi="Tahoma" w:cs="Tahoma"/>
                <w:bCs/>
                <w:sz w:val="20"/>
                <w:szCs w:val="24"/>
              </w:rPr>
              <w:t>vztažen k vnímání standardního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437CB6">
              <w:rPr>
                <w:rFonts w:ascii="Tahoma" w:hAnsi="Tahoma" w:cs="Tahoma"/>
                <w:bCs/>
                <w:sz w:val="20"/>
                <w:szCs w:val="24"/>
              </w:rPr>
              <w:t>pozorovatele.</w:t>
            </w:r>
          </w:p>
          <w:p w:rsidR="00437CB6" w:rsidRPr="00437CB6" w:rsidRDefault="00437CB6" w:rsidP="00437CB6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437CB6">
              <w:rPr>
                <w:rFonts w:ascii="Tahoma" w:hAnsi="Tahoma" w:cs="Tahoma"/>
                <w:bCs/>
                <w:sz w:val="20"/>
                <w:szCs w:val="24"/>
              </w:rPr>
              <w:t>Existují nov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ě</w:t>
            </w:r>
            <w:r w:rsidRPr="00437CB6">
              <w:rPr>
                <w:rFonts w:ascii="Tahoma" w:hAnsi="Tahoma" w:cs="Tahoma"/>
                <w:bCs/>
                <w:sz w:val="20"/>
                <w:szCs w:val="24"/>
              </w:rPr>
              <w:t>jší standardy CIE LAB</w:t>
            </w:r>
          </w:p>
          <w:p w:rsidR="00E26299" w:rsidRDefault="00437CB6" w:rsidP="00437CB6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437CB6">
              <w:rPr>
                <w:rFonts w:ascii="Tahoma" w:hAnsi="Tahoma" w:cs="Tahoma"/>
                <w:bCs/>
                <w:sz w:val="20"/>
                <w:szCs w:val="24"/>
              </w:rPr>
              <w:t>1976 (ISO 13665) a používaný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437CB6">
              <w:rPr>
                <w:rFonts w:ascii="Tahoma" w:hAnsi="Tahoma" w:cs="Tahoma"/>
                <w:bCs/>
                <w:sz w:val="20"/>
                <w:szCs w:val="24"/>
              </w:rPr>
              <w:t>komer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č</w:t>
            </w:r>
            <w:r w:rsidRPr="00437CB6">
              <w:rPr>
                <w:rFonts w:ascii="Tahoma" w:hAnsi="Tahoma" w:cs="Tahoma"/>
                <w:bCs/>
                <w:sz w:val="20"/>
                <w:szCs w:val="24"/>
              </w:rPr>
              <w:t xml:space="preserve">ní </w:t>
            </w:r>
            <w:proofErr w:type="spellStart"/>
            <w:r w:rsidRPr="00437CB6">
              <w:rPr>
                <w:rFonts w:ascii="Tahoma" w:hAnsi="Tahoma" w:cs="Tahoma"/>
                <w:bCs/>
                <w:sz w:val="20"/>
                <w:szCs w:val="24"/>
              </w:rPr>
              <w:t>HunterLab</w:t>
            </w:r>
            <w:proofErr w:type="spellEnd"/>
            <w:r w:rsidRPr="00437CB6">
              <w:rPr>
                <w:rFonts w:ascii="Tahoma" w:hAnsi="Tahoma" w:cs="Tahoma"/>
                <w:bCs/>
                <w:sz w:val="20"/>
                <w:szCs w:val="24"/>
              </w:rPr>
              <w:t>.</w:t>
            </w:r>
          </w:p>
          <w:p w:rsidR="00437CB6" w:rsidRDefault="00437CB6" w:rsidP="00437CB6">
            <w:pPr>
              <w:rPr>
                <w:rFonts w:ascii="Tahoma" w:hAnsi="Tahoma" w:cs="Tahoma"/>
                <w:bCs/>
                <w:sz w:val="20"/>
                <w:szCs w:val="24"/>
              </w:rPr>
            </w:pPr>
          </w:p>
          <w:p w:rsidR="00637E86" w:rsidRPr="00637E86" w:rsidRDefault="00637E86" w:rsidP="00637E86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637E86">
              <w:rPr>
                <w:rFonts w:ascii="Tahoma" w:hAnsi="Tahoma" w:cs="Tahoma"/>
                <w:bCs/>
                <w:sz w:val="20"/>
                <w:szCs w:val="24"/>
              </w:rPr>
              <w:t>Nezáporné hodnoty.</w:t>
            </w:r>
          </w:p>
          <w:p w:rsidR="00637E86" w:rsidRPr="00637E86" w:rsidRDefault="00637E86" w:rsidP="00637E86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637E86">
              <w:rPr>
                <w:rFonts w:ascii="Tahoma" w:hAnsi="Tahoma" w:cs="Tahoma"/>
                <w:bCs/>
                <w:i/>
                <w:iCs/>
                <w:sz w:val="20"/>
                <w:szCs w:val="24"/>
              </w:rPr>
              <w:t xml:space="preserve">Y </w:t>
            </w:r>
            <w:r w:rsidRPr="00637E86">
              <w:rPr>
                <w:rFonts w:ascii="Tahoma" w:hAnsi="Tahoma" w:cs="Tahoma"/>
                <w:bCs/>
                <w:sz w:val="20"/>
                <w:szCs w:val="24"/>
              </w:rPr>
              <w:t>(</w:t>
            </w:r>
            <w:r>
              <w:rPr>
                <w:rFonts w:ascii="Tahoma" w:hAnsi="Tahoma" w:cs="Tahoma"/>
                <w:bCs/>
                <w:i/>
                <w:iCs/>
                <w:noProof/>
                <w:sz w:val="20"/>
                <w:szCs w:val="24"/>
              </w:rPr>
              <w:drawing>
                <wp:inline distT="0" distB="0" distL="0" distR="0">
                  <wp:extent cx="140439" cy="161699"/>
                  <wp:effectExtent l="19050" t="0" r="0" b="0"/>
                  <wp:docPr id="1066" name="obrázek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8" cy="16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E86">
              <w:rPr>
                <w:rFonts w:ascii="Tahoma" w:hAnsi="Tahoma" w:cs="Tahoma"/>
                <w:bCs/>
                <w:sz w:val="20"/>
                <w:szCs w:val="24"/>
              </w:rPr>
              <w:t>) odpovídá jasu.</w:t>
            </w:r>
          </w:p>
          <w:p w:rsidR="00437CB6" w:rsidRDefault="00637E86" w:rsidP="00637E86">
            <w:pPr>
              <w:rPr>
                <w:rFonts w:ascii="Tahoma" w:hAnsi="Tahoma" w:cs="Tahoma"/>
                <w:b/>
                <w:bCs/>
                <w:sz w:val="20"/>
                <w:szCs w:val="24"/>
              </w:rPr>
            </w:pPr>
            <w:r w:rsidRPr="00637E86">
              <w:rPr>
                <w:rFonts w:ascii="Tahoma" w:hAnsi="Tahoma" w:cs="Tahoma"/>
                <w:bCs/>
                <w:sz w:val="20"/>
                <w:szCs w:val="24"/>
              </w:rPr>
              <w:t>Normalizace, aby plocha pod k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ř</w:t>
            </w:r>
            <w:r w:rsidRPr="00637E86">
              <w:rPr>
                <w:rFonts w:ascii="Tahoma" w:hAnsi="Tahoma" w:cs="Tahoma"/>
                <w:bCs/>
                <w:sz w:val="20"/>
                <w:szCs w:val="24"/>
              </w:rPr>
              <w:t>ivkami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637E86">
              <w:rPr>
                <w:rFonts w:ascii="Tahoma" w:hAnsi="Tahoma" w:cs="Tahoma"/>
                <w:bCs/>
                <w:sz w:val="20"/>
                <w:szCs w:val="24"/>
              </w:rPr>
              <w:t>byla stejná.</w:t>
            </w:r>
          </w:p>
        </w:tc>
        <w:tc>
          <w:tcPr>
            <w:tcW w:w="5303" w:type="dxa"/>
          </w:tcPr>
          <w:p w:rsidR="004131CA" w:rsidRDefault="004131CA" w:rsidP="00FD0FC1">
            <w:pPr>
              <w:rPr>
                <w:rFonts w:ascii="Tahoma" w:hAnsi="Tahoma" w:cs="Tahoma"/>
                <w:b/>
                <w:bCs/>
                <w:sz w:val="20"/>
                <w:szCs w:val="24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4"/>
              </w:rPr>
              <w:drawing>
                <wp:inline distT="0" distB="0" distL="0" distR="0">
                  <wp:extent cx="3859530" cy="2541270"/>
                  <wp:effectExtent l="19050" t="0" r="7620" b="0"/>
                  <wp:docPr id="1063" name="obrázek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530" cy="254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1CA" w:rsidRDefault="004131CA" w:rsidP="00FD0FC1">
      <w:pPr>
        <w:spacing w:after="0"/>
        <w:rPr>
          <w:rFonts w:ascii="Tahoma" w:hAnsi="Tahoma" w:cs="Tahoma"/>
          <w:b/>
          <w:bCs/>
          <w:sz w:val="20"/>
          <w:szCs w:val="24"/>
        </w:rPr>
      </w:pPr>
    </w:p>
    <w:p w:rsidR="004131CA" w:rsidRDefault="00732690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732690">
        <w:rPr>
          <w:rFonts w:ascii="Tahoma" w:hAnsi="Tahoma" w:cs="Tahoma"/>
          <w:b/>
          <w:bCs/>
          <w:sz w:val="20"/>
          <w:szCs w:val="24"/>
        </w:rPr>
        <w:t>Barevný rozsah vnímaných barev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3410"/>
      </w:tblGrid>
      <w:tr w:rsidR="00A47B75" w:rsidTr="00A47B75">
        <w:tc>
          <w:tcPr>
            <w:tcW w:w="7196" w:type="dxa"/>
          </w:tcPr>
          <w:p w:rsidR="00A47B75" w:rsidRDefault="00A47B75" w:rsidP="00A47B75">
            <w:pPr>
              <w:rPr>
                <w:rFonts w:ascii="Tahoma" w:hAnsi="Tahoma" w:cs="Tahoma"/>
                <w:sz w:val="20"/>
                <w:szCs w:val="24"/>
              </w:rPr>
            </w:pPr>
            <w:r w:rsidRPr="00A6796A">
              <w:rPr>
                <w:rFonts w:ascii="Tahoma" w:hAnsi="Tahoma" w:cs="Tahoma"/>
                <w:sz w:val="20"/>
                <w:szCs w:val="24"/>
              </w:rPr>
              <w:lastRenderedPageBreak/>
              <w:t>Barevný rozsah (</w:t>
            </w:r>
            <w:proofErr w:type="spellStart"/>
            <w:r w:rsidRPr="00A6796A">
              <w:rPr>
                <w:rFonts w:ascii="Tahoma" w:hAnsi="Tahoma" w:cs="Tahoma"/>
                <w:sz w:val="20"/>
                <w:szCs w:val="24"/>
              </w:rPr>
              <w:t>angl</w:t>
            </w:r>
            <w:proofErr w:type="spellEnd"/>
            <w:r w:rsidRPr="00A6796A">
              <w:rPr>
                <w:rFonts w:ascii="Tahoma" w:hAnsi="Tahoma" w:cs="Tahoma"/>
                <w:sz w:val="20"/>
                <w:szCs w:val="24"/>
              </w:rPr>
              <w:t xml:space="preserve">. </w:t>
            </w:r>
            <w:proofErr w:type="spellStart"/>
            <w:r w:rsidRPr="00A6796A">
              <w:rPr>
                <w:rFonts w:ascii="Tahoma" w:hAnsi="Tahoma" w:cs="Tahoma"/>
                <w:sz w:val="20"/>
                <w:szCs w:val="24"/>
              </w:rPr>
              <w:t>gamut</w:t>
            </w:r>
            <w:proofErr w:type="spellEnd"/>
            <w:r w:rsidRPr="00A6796A">
              <w:rPr>
                <w:rFonts w:ascii="Tahoma" w:hAnsi="Tahoma" w:cs="Tahoma"/>
                <w:sz w:val="20"/>
                <w:szCs w:val="24"/>
              </w:rPr>
              <w:t>) všech</w:t>
            </w:r>
            <w:r>
              <w:rPr>
                <w:rFonts w:ascii="Tahoma" w:hAnsi="Tahoma" w:cs="Tahoma"/>
                <w:sz w:val="20"/>
                <w:szCs w:val="24"/>
              </w:rPr>
              <w:t xml:space="preserve"> č</w:t>
            </w:r>
            <w:r w:rsidRPr="00A6796A">
              <w:rPr>
                <w:rFonts w:ascii="Tahoma" w:hAnsi="Tahoma" w:cs="Tahoma"/>
                <w:sz w:val="20"/>
                <w:szCs w:val="24"/>
              </w:rPr>
              <w:t>lov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A6796A">
              <w:rPr>
                <w:rFonts w:ascii="Tahoma" w:hAnsi="Tahoma" w:cs="Tahoma"/>
                <w:sz w:val="20"/>
                <w:szCs w:val="24"/>
              </w:rPr>
              <w:t>kem vnímatelných barev je 3D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proofErr w:type="spellStart"/>
            <w:r w:rsidRPr="00A6796A">
              <w:rPr>
                <w:rFonts w:ascii="Tahoma" w:hAnsi="Tahoma" w:cs="Tahoma"/>
                <w:sz w:val="20"/>
                <w:szCs w:val="24"/>
              </w:rPr>
              <w:t>podprostorem</w:t>
            </w:r>
            <w:proofErr w:type="spellEnd"/>
            <w:r w:rsidRPr="00A6796A">
              <w:rPr>
                <w:rFonts w:ascii="Tahoma" w:hAnsi="Tahoma" w:cs="Tahoma"/>
                <w:sz w:val="20"/>
                <w:szCs w:val="24"/>
              </w:rPr>
              <w:t xml:space="preserve"> všech možných barev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A6796A">
              <w:rPr>
                <w:rFonts w:ascii="Tahoma" w:hAnsi="Tahoma" w:cs="Tahoma"/>
                <w:sz w:val="20"/>
                <w:szCs w:val="24"/>
              </w:rPr>
              <w:t xml:space="preserve">v </w:t>
            </w:r>
            <w:r w:rsidRPr="00A6796A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X, Y,Z </w:t>
            </w:r>
            <w:r w:rsidRPr="00A6796A">
              <w:rPr>
                <w:rFonts w:ascii="Tahoma" w:hAnsi="Tahoma" w:cs="Tahoma"/>
                <w:sz w:val="20"/>
                <w:szCs w:val="24"/>
              </w:rPr>
              <w:t>sou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A6796A">
              <w:rPr>
                <w:rFonts w:ascii="Tahoma" w:hAnsi="Tahoma" w:cs="Tahoma"/>
                <w:sz w:val="20"/>
                <w:szCs w:val="24"/>
              </w:rPr>
              <w:t>adnicích.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</w:p>
          <w:p w:rsidR="00A47B75" w:rsidRPr="00491672" w:rsidRDefault="00A47B75" w:rsidP="00A47B75">
            <w:pPr>
              <w:rPr>
                <w:rFonts w:ascii="Tahoma" w:hAnsi="Tahoma" w:cs="Tahoma"/>
                <w:sz w:val="20"/>
                <w:szCs w:val="24"/>
              </w:rPr>
            </w:pPr>
            <w:r w:rsidRPr="00A443A2">
              <w:rPr>
                <w:rFonts w:ascii="Tahoma" w:hAnsi="Tahoma" w:cs="Tahoma"/>
                <w:b/>
                <w:sz w:val="20"/>
                <w:szCs w:val="24"/>
              </w:rPr>
              <w:t>Barva</w:t>
            </w:r>
            <w:r w:rsidRPr="00491672">
              <w:rPr>
                <w:rFonts w:ascii="Tahoma" w:hAnsi="Tahoma" w:cs="Tahoma"/>
                <w:sz w:val="20"/>
                <w:szCs w:val="24"/>
              </w:rPr>
              <w:t xml:space="preserve"> = </w:t>
            </w:r>
            <w:proofErr w:type="spellStart"/>
            <w:r w:rsidRPr="00A443A2">
              <w:rPr>
                <w:rFonts w:ascii="Tahoma" w:hAnsi="Tahoma" w:cs="Tahoma"/>
                <w:b/>
                <w:i/>
                <w:iCs/>
                <w:sz w:val="20"/>
                <w:szCs w:val="24"/>
              </w:rPr>
              <w:t>cX</w:t>
            </w:r>
            <w:proofErr w:type="spellEnd"/>
            <w:r w:rsidRPr="00A443A2">
              <w:rPr>
                <w:rFonts w:ascii="Tahoma" w:hAnsi="Tahoma" w:cs="Tahoma"/>
                <w:b/>
                <w:i/>
                <w:iCs/>
                <w:sz w:val="20"/>
                <w:szCs w:val="24"/>
              </w:rPr>
              <w:t xml:space="preserve"> X </w:t>
            </w:r>
            <w:r w:rsidRPr="00A443A2">
              <w:rPr>
                <w:rFonts w:ascii="Tahoma" w:hAnsi="Tahoma" w:cs="Tahoma"/>
                <w:b/>
                <w:sz w:val="20"/>
                <w:szCs w:val="24"/>
              </w:rPr>
              <w:t xml:space="preserve">+ </w:t>
            </w:r>
            <w:proofErr w:type="spellStart"/>
            <w:r w:rsidRPr="00A443A2">
              <w:rPr>
                <w:rFonts w:ascii="Tahoma" w:hAnsi="Tahoma" w:cs="Tahoma"/>
                <w:b/>
                <w:i/>
                <w:iCs/>
                <w:sz w:val="20"/>
                <w:szCs w:val="24"/>
              </w:rPr>
              <w:t>cY</w:t>
            </w:r>
            <w:proofErr w:type="spellEnd"/>
            <w:r w:rsidRPr="00A443A2">
              <w:rPr>
                <w:rFonts w:ascii="Tahoma" w:hAnsi="Tahoma" w:cs="Tahoma"/>
                <w:b/>
                <w:i/>
                <w:iCs/>
                <w:sz w:val="20"/>
                <w:szCs w:val="24"/>
              </w:rPr>
              <w:t xml:space="preserve"> Y </w:t>
            </w:r>
            <w:r w:rsidRPr="00A443A2">
              <w:rPr>
                <w:rFonts w:ascii="Tahoma" w:hAnsi="Tahoma" w:cs="Tahoma"/>
                <w:b/>
                <w:sz w:val="20"/>
                <w:szCs w:val="24"/>
              </w:rPr>
              <w:t xml:space="preserve">+ </w:t>
            </w:r>
            <w:proofErr w:type="spellStart"/>
            <w:r w:rsidRPr="00A443A2">
              <w:rPr>
                <w:rFonts w:ascii="Tahoma" w:hAnsi="Tahoma" w:cs="Tahoma"/>
                <w:b/>
                <w:i/>
                <w:iCs/>
                <w:sz w:val="20"/>
                <w:szCs w:val="24"/>
              </w:rPr>
              <w:t>cZ</w:t>
            </w:r>
            <w:proofErr w:type="spellEnd"/>
            <w:r w:rsidRPr="00A443A2">
              <w:rPr>
                <w:rFonts w:ascii="Tahoma" w:hAnsi="Tahoma" w:cs="Tahoma"/>
                <w:b/>
                <w:i/>
                <w:iCs/>
                <w:sz w:val="20"/>
                <w:szCs w:val="24"/>
              </w:rPr>
              <w:t xml:space="preserve"> Z</w:t>
            </w:r>
            <w:r w:rsidRPr="00491672">
              <w:rPr>
                <w:rFonts w:ascii="Tahoma" w:hAnsi="Tahoma" w:cs="Tahoma"/>
                <w:sz w:val="20"/>
                <w:szCs w:val="24"/>
              </w:rPr>
              <w:t>, kde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491672">
              <w:rPr>
                <w:rFonts w:ascii="Tahoma" w:hAnsi="Tahoma" w:cs="Tahoma"/>
                <w:sz w:val="20"/>
                <w:szCs w:val="24"/>
              </w:rPr>
              <w:t xml:space="preserve">0 </w:t>
            </w:r>
            <w:r>
              <w:rPr>
                <w:rFonts w:ascii="Tahoma" w:hAnsi="Tahoma" w:cs="Tahoma"/>
                <w:i/>
                <w:iCs/>
                <w:sz w:val="20"/>
                <w:szCs w:val="24"/>
                <w:lang w:val="en-US"/>
              </w:rPr>
              <w:t>&lt;=</w:t>
            </w:r>
            <w:r w:rsidRPr="00491672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 </w:t>
            </w:r>
            <w:proofErr w:type="spellStart"/>
            <w:r w:rsidRPr="00491672">
              <w:rPr>
                <w:rFonts w:ascii="Tahoma" w:hAnsi="Tahoma" w:cs="Tahoma"/>
                <w:i/>
                <w:iCs/>
                <w:sz w:val="20"/>
                <w:szCs w:val="24"/>
              </w:rPr>
              <w:t>cX</w:t>
            </w:r>
            <w:proofErr w:type="spellEnd"/>
            <w:r w:rsidRPr="00491672">
              <w:rPr>
                <w:rFonts w:ascii="Tahoma" w:hAnsi="Tahoma" w:cs="Tahoma"/>
                <w:sz w:val="20"/>
                <w:szCs w:val="24"/>
              </w:rPr>
              <w:t xml:space="preserve">, </w:t>
            </w:r>
            <w:proofErr w:type="spellStart"/>
            <w:r w:rsidRPr="00491672">
              <w:rPr>
                <w:rFonts w:ascii="Tahoma" w:hAnsi="Tahoma" w:cs="Tahoma"/>
                <w:i/>
                <w:iCs/>
                <w:sz w:val="20"/>
                <w:szCs w:val="24"/>
              </w:rPr>
              <w:t>cY</w:t>
            </w:r>
            <w:proofErr w:type="spellEnd"/>
            <w:r w:rsidRPr="00491672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 </w:t>
            </w:r>
            <w:r w:rsidRPr="00491672">
              <w:rPr>
                <w:rFonts w:ascii="Tahoma" w:hAnsi="Tahoma" w:cs="Tahoma"/>
                <w:sz w:val="20"/>
                <w:szCs w:val="24"/>
              </w:rPr>
              <w:t xml:space="preserve">, </w:t>
            </w:r>
            <w:proofErr w:type="spellStart"/>
            <w:r w:rsidRPr="00491672">
              <w:rPr>
                <w:rFonts w:ascii="Tahoma" w:hAnsi="Tahoma" w:cs="Tahoma"/>
                <w:i/>
                <w:iCs/>
                <w:sz w:val="20"/>
                <w:szCs w:val="24"/>
              </w:rPr>
              <w:t>cZ</w:t>
            </w:r>
            <w:proofErr w:type="spellEnd"/>
            <w:r w:rsidRPr="00491672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0"/>
                <w:szCs w:val="24"/>
              </w:rPr>
              <w:t>&gt;=</w:t>
            </w:r>
            <w:r w:rsidRPr="00491672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 </w:t>
            </w:r>
            <w:r w:rsidRPr="00491672">
              <w:rPr>
                <w:rFonts w:ascii="Tahoma" w:hAnsi="Tahoma" w:cs="Tahoma"/>
                <w:sz w:val="20"/>
                <w:szCs w:val="24"/>
              </w:rPr>
              <w:t>1 jsou váhy v</w:t>
            </w:r>
            <w:r>
              <w:rPr>
                <w:rFonts w:ascii="Tahoma" w:hAnsi="Tahoma" w:cs="Tahoma"/>
                <w:sz w:val="20"/>
                <w:szCs w:val="24"/>
              </w:rPr>
              <w:t> </w:t>
            </w:r>
            <w:r w:rsidRPr="00491672">
              <w:rPr>
                <w:rFonts w:ascii="Tahoma" w:hAnsi="Tahoma" w:cs="Tahoma"/>
                <w:sz w:val="20"/>
                <w:szCs w:val="24"/>
              </w:rPr>
              <w:t>této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491672">
              <w:rPr>
                <w:rFonts w:ascii="Tahoma" w:hAnsi="Tahoma" w:cs="Tahoma"/>
                <w:sz w:val="20"/>
                <w:szCs w:val="24"/>
              </w:rPr>
              <w:t>konvexní kombinaci.</w:t>
            </w:r>
          </w:p>
          <w:p w:rsidR="00A47B75" w:rsidRPr="00A47B75" w:rsidRDefault="00A47B75" w:rsidP="00A47B7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491672">
              <w:rPr>
                <w:rFonts w:ascii="Tahoma" w:hAnsi="Tahoma" w:cs="Tahoma"/>
                <w:sz w:val="20"/>
                <w:szCs w:val="24"/>
              </w:rPr>
              <w:t>Barevný rozsah se obvykle promítá do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491672">
              <w:rPr>
                <w:rFonts w:ascii="Tahoma" w:hAnsi="Tahoma" w:cs="Tahoma"/>
                <w:sz w:val="20"/>
                <w:szCs w:val="24"/>
              </w:rPr>
              <w:t>dvojrozm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491672">
              <w:rPr>
                <w:rFonts w:ascii="Tahoma" w:hAnsi="Tahoma" w:cs="Tahoma"/>
                <w:sz w:val="20"/>
                <w:szCs w:val="24"/>
              </w:rPr>
              <w:t>rné roviny, a to po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491672">
              <w:rPr>
                <w:rFonts w:ascii="Tahoma" w:hAnsi="Tahoma" w:cs="Tahoma"/>
                <w:sz w:val="20"/>
                <w:szCs w:val="24"/>
              </w:rPr>
              <w:t xml:space="preserve">normalizaci </w:t>
            </w:r>
            <w:r w:rsidRPr="00491672">
              <w:rPr>
                <w:rFonts w:ascii="Tahoma" w:hAnsi="Tahoma" w:cs="Tahoma"/>
                <w:i/>
                <w:iCs/>
                <w:sz w:val="20"/>
                <w:szCs w:val="24"/>
              </w:rPr>
              <w:t>X</w:t>
            </w:r>
            <w:r>
              <w:rPr>
                <w:rFonts w:ascii="Tahoma" w:hAnsi="Tahoma" w:cs="Tahoma"/>
                <w:i/>
                <w:iCs/>
                <w:sz w:val="20"/>
                <w:szCs w:val="24"/>
              </w:rPr>
              <w:t>‘</w:t>
            </w:r>
            <w:r w:rsidRPr="00491672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 </w:t>
            </w:r>
            <w:r w:rsidRPr="00491672">
              <w:rPr>
                <w:rFonts w:ascii="Tahoma" w:hAnsi="Tahoma" w:cs="Tahoma"/>
                <w:sz w:val="20"/>
                <w:szCs w:val="24"/>
              </w:rPr>
              <w:t xml:space="preserve">+ </w:t>
            </w:r>
            <w:r w:rsidRPr="00491672">
              <w:rPr>
                <w:rFonts w:ascii="Tahoma" w:hAnsi="Tahoma" w:cs="Tahoma"/>
                <w:i/>
                <w:iCs/>
                <w:sz w:val="20"/>
                <w:szCs w:val="24"/>
              </w:rPr>
              <w:t>Y</w:t>
            </w:r>
            <w:r>
              <w:rPr>
                <w:rFonts w:ascii="Tahoma" w:hAnsi="Tahoma" w:cs="Tahoma"/>
                <w:i/>
                <w:iCs/>
                <w:sz w:val="20"/>
                <w:szCs w:val="24"/>
              </w:rPr>
              <w:t>‘</w:t>
            </w:r>
            <w:r w:rsidRPr="00491672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 </w:t>
            </w:r>
            <w:r w:rsidRPr="00491672">
              <w:rPr>
                <w:rFonts w:ascii="Tahoma" w:hAnsi="Tahoma" w:cs="Tahoma"/>
                <w:sz w:val="20"/>
                <w:szCs w:val="24"/>
              </w:rPr>
              <w:t xml:space="preserve">+ </w:t>
            </w:r>
            <w:r w:rsidRPr="00491672">
              <w:rPr>
                <w:rFonts w:ascii="Tahoma" w:hAnsi="Tahoma" w:cs="Tahoma"/>
                <w:i/>
                <w:iCs/>
                <w:sz w:val="20"/>
                <w:szCs w:val="24"/>
              </w:rPr>
              <w:t>Z</w:t>
            </w:r>
            <w:r>
              <w:rPr>
                <w:rFonts w:ascii="Tahoma" w:hAnsi="Tahoma" w:cs="Tahoma"/>
                <w:i/>
                <w:iCs/>
                <w:sz w:val="20"/>
                <w:szCs w:val="24"/>
              </w:rPr>
              <w:t>‘</w:t>
            </w:r>
            <w:r w:rsidRPr="00491672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 </w:t>
            </w:r>
            <w:r w:rsidRPr="00491672">
              <w:rPr>
                <w:rFonts w:ascii="Tahoma" w:hAnsi="Tahoma" w:cs="Tahoma"/>
                <w:sz w:val="20"/>
                <w:szCs w:val="24"/>
              </w:rPr>
              <w:t>= 1.</w:t>
            </w:r>
            <w:r>
              <w:rPr>
                <w:rFonts w:ascii="Tahoma" w:hAnsi="Tahoma" w:cs="Tahoma"/>
                <w:sz w:val="20"/>
                <w:szCs w:val="24"/>
              </w:rPr>
              <w:t xml:space="preserve"> (</w:t>
            </w:r>
            <w:r>
              <w:rPr>
                <w:rFonts w:ascii="Tahoma" w:hAnsi="Tahoma" w:cs="Tahoma"/>
                <w:sz w:val="20"/>
                <w:szCs w:val="24"/>
                <w:lang w:val="en-US"/>
              </w:rPr>
              <w:t>P</w:t>
            </w:r>
            <w:r>
              <w:rPr>
                <w:rFonts w:ascii="Tahoma" w:hAnsi="Tahoma" w:cs="Tahoma"/>
                <w:sz w:val="20"/>
                <w:szCs w:val="24"/>
              </w:rPr>
              <w:t>rostě jakoby výřez z toho 3D)</w:t>
            </w:r>
          </w:p>
          <w:p w:rsidR="00A47B75" w:rsidRDefault="00A47B75" w:rsidP="00A47B75">
            <w:pPr>
              <w:rPr>
                <w:rFonts w:ascii="Tahoma" w:hAnsi="Tahoma" w:cs="Tahoma"/>
                <w:sz w:val="20"/>
                <w:szCs w:val="24"/>
              </w:rPr>
            </w:pPr>
          </w:p>
          <w:p w:rsidR="00A47B75" w:rsidRPr="00B025A3" w:rsidRDefault="00A47B75" w:rsidP="00A47B7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  <w:lang w:val="en-US"/>
              </w:rPr>
            </w:pPr>
            <w:r>
              <w:rPr>
                <w:rFonts w:ascii="Tahoma" w:hAnsi="Tahoma" w:cs="Tahoma"/>
                <w:sz w:val="20"/>
                <w:szCs w:val="24"/>
                <w:lang w:val="en-US"/>
              </w:rPr>
              <w:t>T</w:t>
            </w:r>
            <w:proofErr w:type="spellStart"/>
            <w:r>
              <w:rPr>
                <w:rFonts w:ascii="Tahoma" w:hAnsi="Tahoma" w:cs="Tahoma"/>
                <w:sz w:val="20"/>
                <w:szCs w:val="24"/>
              </w:rPr>
              <w:t>akže</w:t>
            </w:r>
            <w:proofErr w:type="spellEnd"/>
            <w:r>
              <w:rPr>
                <w:rFonts w:ascii="Tahoma" w:hAnsi="Tahoma" w:cs="Tahoma"/>
                <w:sz w:val="20"/>
                <w:szCs w:val="24"/>
              </w:rPr>
              <w:t xml:space="preserve"> máme prostor XYZ</w:t>
            </w:r>
            <w:r>
              <w:rPr>
                <w:rFonts w:ascii="Tahoma" w:hAnsi="Tahoma" w:cs="Tahoma"/>
                <w:sz w:val="20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0"/>
                <w:szCs w:val="24"/>
              </w:rPr>
              <w:t>a kombinací různých složek dostaneme barvu</w:t>
            </w:r>
            <w:r>
              <w:rPr>
                <w:rFonts w:ascii="Tahoma" w:hAnsi="Tahoma" w:cs="Tahoma"/>
                <w:sz w:val="20"/>
                <w:szCs w:val="24"/>
                <w:lang w:val="en-US"/>
              </w:rPr>
              <w:t xml:space="preserve">, </w:t>
            </w:r>
            <w:r>
              <w:rPr>
                <w:rFonts w:ascii="Tahoma" w:hAnsi="Tahoma" w:cs="Tahoma"/>
                <w:sz w:val="20"/>
                <w:szCs w:val="24"/>
              </w:rPr>
              <w:t>prostě bod v tom prostoru dostaneme lineární kombinací bázových vektorů</w:t>
            </w:r>
            <w:r>
              <w:rPr>
                <w:rFonts w:ascii="Tahoma" w:hAnsi="Tahoma" w:cs="Tahoma"/>
                <w:sz w:val="20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0"/>
                <w:szCs w:val="24"/>
              </w:rPr>
              <w:t>a to nám určuje barvu</w:t>
            </w:r>
            <w:r>
              <w:rPr>
                <w:rFonts w:ascii="Tahoma" w:hAnsi="Tahoma" w:cs="Tahoma"/>
                <w:sz w:val="20"/>
                <w:szCs w:val="24"/>
                <w:lang w:val="en-US"/>
              </w:rPr>
              <w:t xml:space="preserve">. </w:t>
            </w:r>
          </w:p>
          <w:p w:rsidR="00A47B75" w:rsidRDefault="00A47B75">
            <w:pPr>
              <w:rPr>
                <w:rFonts w:ascii="Tahoma" w:hAnsi="Tahoma" w:cs="Tahoma"/>
                <w:b/>
                <w:bCs/>
                <w:sz w:val="20"/>
                <w:szCs w:val="24"/>
              </w:rPr>
            </w:pPr>
          </w:p>
        </w:tc>
        <w:tc>
          <w:tcPr>
            <w:tcW w:w="3410" w:type="dxa"/>
          </w:tcPr>
          <w:p w:rsidR="00A47B75" w:rsidRDefault="00A47B75" w:rsidP="00A47B75">
            <w:pPr>
              <w:jc w:val="center"/>
              <w:rPr>
                <w:rFonts w:ascii="Tahoma" w:hAnsi="Tahoma" w:cs="Tahoma"/>
                <w:b/>
                <w:bCs/>
                <w:sz w:val="20"/>
                <w:szCs w:val="24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4"/>
              </w:rPr>
              <w:drawing>
                <wp:inline distT="0" distB="0" distL="0" distR="0">
                  <wp:extent cx="1299388" cy="2013745"/>
                  <wp:effectExtent l="19050" t="0" r="0" b="0"/>
                  <wp:docPr id="1134" name="obrázek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46" cy="2017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5A3" w:rsidRDefault="0026474F" w:rsidP="0026474F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26474F">
        <w:rPr>
          <w:rFonts w:ascii="Tahoma" w:hAnsi="Tahoma" w:cs="Tahoma"/>
          <w:b/>
          <w:bCs/>
          <w:sz w:val="20"/>
          <w:szCs w:val="24"/>
        </w:rPr>
        <w:t>Barevný rozsah ve 2D</w:t>
      </w:r>
      <w:r>
        <w:rPr>
          <w:rFonts w:ascii="Tahoma" w:hAnsi="Tahoma" w:cs="Tahoma"/>
          <w:b/>
          <w:bCs/>
          <w:sz w:val="20"/>
          <w:szCs w:val="24"/>
        </w:rPr>
        <w:t xml:space="preserve"> barevn</w:t>
      </w:r>
      <w:r w:rsidRPr="0026474F">
        <w:rPr>
          <w:rFonts w:ascii="Tahoma" w:hAnsi="Tahoma" w:cs="Tahoma"/>
          <w:b/>
          <w:bCs/>
          <w:sz w:val="20"/>
          <w:szCs w:val="24"/>
        </w:rPr>
        <w:t>ý trojúhelník CIE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26474F" w:rsidTr="006409C6">
        <w:tc>
          <w:tcPr>
            <w:tcW w:w="5303" w:type="dxa"/>
          </w:tcPr>
          <w:p w:rsidR="0026474F" w:rsidRDefault="0026474F" w:rsidP="0026474F">
            <w:pPr>
              <w:rPr>
                <w:rFonts w:ascii="Tahoma" w:hAnsi="Tahoma" w:cs="Tahoma"/>
                <w:sz w:val="20"/>
                <w:szCs w:val="24"/>
              </w:rPr>
            </w:pPr>
            <w:r w:rsidRPr="0026474F">
              <w:rPr>
                <w:rFonts w:ascii="Tahoma" w:hAnsi="Tahoma" w:cs="Tahoma"/>
                <w:sz w:val="20"/>
                <w:szCs w:val="24"/>
              </w:rPr>
              <w:t>Sou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26474F">
              <w:rPr>
                <w:rFonts w:ascii="Tahoma" w:hAnsi="Tahoma" w:cs="Tahoma"/>
                <w:sz w:val="20"/>
                <w:szCs w:val="24"/>
              </w:rPr>
              <w:t xml:space="preserve">adnice </w:t>
            </w:r>
            <w:r w:rsidRPr="0026474F">
              <w:rPr>
                <w:rFonts w:ascii="Tahoma" w:hAnsi="Tahoma" w:cs="Tahoma"/>
                <w:i/>
                <w:iCs/>
                <w:sz w:val="20"/>
                <w:szCs w:val="24"/>
              </w:rPr>
              <w:t>x</w:t>
            </w:r>
            <w:r w:rsidRPr="0026474F">
              <w:rPr>
                <w:rFonts w:ascii="Tahoma" w:hAnsi="Tahoma" w:cs="Tahoma"/>
                <w:sz w:val="20"/>
                <w:szCs w:val="24"/>
              </w:rPr>
              <w:t xml:space="preserve">, </w:t>
            </w:r>
            <w:proofErr w:type="spellStart"/>
            <w:r w:rsidRPr="0026474F">
              <w:rPr>
                <w:rFonts w:ascii="Tahoma" w:hAnsi="Tahoma" w:cs="Tahoma"/>
                <w:i/>
                <w:iCs/>
                <w:sz w:val="20"/>
                <w:szCs w:val="24"/>
              </w:rPr>
              <w:t>y</w:t>
            </w:r>
            <w:proofErr w:type="spellEnd"/>
            <w:r w:rsidRPr="0026474F">
              <w:rPr>
                <w:rFonts w:ascii="Tahoma" w:hAnsi="Tahoma" w:cs="Tahoma"/>
                <w:sz w:val="20"/>
                <w:szCs w:val="24"/>
              </w:rPr>
              <w:t>.</w:t>
            </w:r>
          </w:p>
          <w:p w:rsidR="0026474F" w:rsidRDefault="0026474F" w:rsidP="0026474F">
            <w:pPr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044206" cy="954106"/>
                  <wp:effectExtent l="19050" t="0" r="3544" b="0"/>
                  <wp:docPr id="1140" name="obrázek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92" cy="956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74F" w:rsidRDefault="0026474F" w:rsidP="0026474F">
            <w:pPr>
              <w:rPr>
                <w:rFonts w:ascii="Tahoma" w:hAnsi="Tahoma" w:cs="Tahoma"/>
                <w:sz w:val="20"/>
                <w:szCs w:val="24"/>
              </w:rPr>
            </w:pPr>
          </w:p>
          <w:p w:rsidR="0026474F" w:rsidRDefault="0026474F" w:rsidP="0026474F">
            <w:pPr>
              <w:rPr>
                <w:rFonts w:ascii="Tahoma" w:hAnsi="Tahoma" w:cs="Tahoma"/>
                <w:sz w:val="20"/>
                <w:szCs w:val="24"/>
              </w:rPr>
            </w:pPr>
            <w:r w:rsidRPr="0026474F">
              <w:rPr>
                <w:rFonts w:ascii="Tahoma" w:hAnsi="Tahoma" w:cs="Tahoma"/>
                <w:sz w:val="20"/>
                <w:szCs w:val="24"/>
              </w:rPr>
              <w:t>Všechny viditelné spektrální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26474F">
              <w:rPr>
                <w:rFonts w:ascii="Tahoma" w:hAnsi="Tahoma" w:cs="Tahoma"/>
                <w:sz w:val="20"/>
                <w:szCs w:val="24"/>
              </w:rPr>
              <w:t>barvy jsou na okraji “podkovy”,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26474F">
              <w:rPr>
                <w:rFonts w:ascii="Tahoma" w:hAnsi="Tahoma" w:cs="Tahoma"/>
                <w:sz w:val="20"/>
                <w:szCs w:val="24"/>
              </w:rPr>
              <w:t>též nep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26474F">
              <w:rPr>
                <w:rFonts w:ascii="Tahoma" w:hAnsi="Tahoma" w:cs="Tahoma"/>
                <w:sz w:val="20"/>
                <w:szCs w:val="24"/>
              </w:rPr>
              <w:t>esn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26474F">
              <w:rPr>
                <w:rFonts w:ascii="Tahoma" w:hAnsi="Tahoma" w:cs="Tahoma"/>
                <w:sz w:val="20"/>
                <w:szCs w:val="24"/>
              </w:rPr>
              <w:t xml:space="preserve"> barevného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26474F">
              <w:rPr>
                <w:rFonts w:ascii="Tahoma" w:hAnsi="Tahoma" w:cs="Tahoma"/>
                <w:sz w:val="20"/>
                <w:szCs w:val="24"/>
              </w:rPr>
              <w:t>trojúhelníku.</w:t>
            </w:r>
          </w:p>
          <w:p w:rsidR="0026474F" w:rsidRPr="0026474F" w:rsidRDefault="0026474F" w:rsidP="0026474F">
            <w:pPr>
              <w:rPr>
                <w:rFonts w:ascii="Tahoma" w:hAnsi="Tahoma" w:cs="Tahoma"/>
                <w:sz w:val="20"/>
                <w:szCs w:val="24"/>
              </w:rPr>
            </w:pPr>
          </w:p>
          <w:p w:rsidR="0026474F" w:rsidRDefault="0026474F" w:rsidP="0026474F">
            <w:pPr>
              <w:rPr>
                <w:rFonts w:ascii="Tahoma" w:hAnsi="Tahoma" w:cs="Tahoma"/>
                <w:sz w:val="20"/>
                <w:szCs w:val="24"/>
              </w:rPr>
            </w:pPr>
            <w:r w:rsidRPr="0026474F">
              <w:rPr>
                <w:rFonts w:ascii="Tahoma" w:hAnsi="Tahoma" w:cs="Tahoma"/>
                <w:sz w:val="20"/>
                <w:szCs w:val="24"/>
              </w:rPr>
              <w:t>Všechny viditelné barvy, které lze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26474F">
              <w:rPr>
                <w:rFonts w:ascii="Tahoma" w:hAnsi="Tahoma" w:cs="Tahoma"/>
                <w:sz w:val="20"/>
                <w:szCs w:val="24"/>
              </w:rPr>
              <w:t>namíchat, leží uvnit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26474F">
              <w:rPr>
                <w:rFonts w:ascii="Tahoma" w:hAnsi="Tahoma" w:cs="Tahoma"/>
                <w:sz w:val="20"/>
                <w:szCs w:val="24"/>
              </w:rPr>
              <w:t xml:space="preserve"> “podkovy”.</w:t>
            </w:r>
          </w:p>
        </w:tc>
        <w:tc>
          <w:tcPr>
            <w:tcW w:w="5303" w:type="dxa"/>
          </w:tcPr>
          <w:p w:rsidR="0026474F" w:rsidRDefault="0026474F" w:rsidP="0026474F">
            <w:pPr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177854" cy="2392325"/>
                  <wp:effectExtent l="19050" t="0" r="0" b="0"/>
                  <wp:docPr id="1137" name="obrázek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828" cy="239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405" w:rsidRDefault="002B3405" w:rsidP="0026474F">
      <w:pPr>
        <w:spacing w:after="0"/>
        <w:rPr>
          <w:rFonts w:ascii="Tahoma" w:hAnsi="Tahoma" w:cs="Tahoma"/>
          <w:sz w:val="20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2B3405" w:rsidTr="0059449F">
        <w:tc>
          <w:tcPr>
            <w:tcW w:w="5303" w:type="dxa"/>
          </w:tcPr>
          <w:p w:rsidR="002B3405" w:rsidRDefault="002B3405" w:rsidP="002B3405">
            <w:pPr>
              <w:rPr>
                <w:rFonts w:ascii="Tahoma" w:hAnsi="Tahoma" w:cs="Tahoma"/>
                <w:b/>
                <w:bCs/>
                <w:sz w:val="20"/>
                <w:szCs w:val="24"/>
              </w:rPr>
            </w:pPr>
            <w:r w:rsidRPr="002B3405">
              <w:rPr>
                <w:rFonts w:ascii="Tahoma" w:hAnsi="Tahoma" w:cs="Tahoma"/>
                <w:b/>
                <w:bCs/>
                <w:sz w:val="20"/>
                <w:szCs w:val="24"/>
              </w:rPr>
              <w:t>Aditivní míchání barev</w:t>
            </w:r>
          </w:p>
          <w:p w:rsidR="002B3405" w:rsidRDefault="00017A97" w:rsidP="00017A97">
            <w:pPr>
              <w:rPr>
                <w:rFonts w:ascii="Tahoma" w:hAnsi="Tahoma" w:cs="Tahoma"/>
                <w:sz w:val="20"/>
                <w:szCs w:val="24"/>
              </w:rPr>
            </w:pPr>
            <w:r w:rsidRPr="00017A97">
              <w:rPr>
                <w:rFonts w:ascii="Tahoma" w:hAnsi="Tahoma" w:cs="Tahoma"/>
                <w:sz w:val="20"/>
                <w:szCs w:val="24"/>
              </w:rPr>
              <w:t xml:space="preserve">Prázdné spektrum + 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017A97">
              <w:rPr>
                <w:rFonts w:ascii="Tahoma" w:hAnsi="Tahoma" w:cs="Tahoma"/>
                <w:sz w:val="20"/>
                <w:szCs w:val="24"/>
              </w:rPr>
              <w:t>ervená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017A97">
              <w:rPr>
                <w:rFonts w:ascii="Tahoma" w:hAnsi="Tahoma" w:cs="Tahoma"/>
                <w:sz w:val="20"/>
                <w:szCs w:val="24"/>
              </w:rPr>
              <w:t>+ zelená = žlutá.</w:t>
            </w:r>
          </w:p>
          <w:p w:rsidR="00017A97" w:rsidRDefault="00017A97" w:rsidP="00017A97">
            <w:pPr>
              <w:rPr>
                <w:rFonts w:ascii="Tahoma" w:hAnsi="Tahoma" w:cs="Tahoma"/>
                <w:sz w:val="20"/>
                <w:szCs w:val="24"/>
              </w:rPr>
            </w:pPr>
          </w:p>
          <w:p w:rsidR="00017A97" w:rsidRPr="00017A97" w:rsidRDefault="00017A97" w:rsidP="00017A97">
            <w:pPr>
              <w:rPr>
                <w:rFonts w:ascii="Tahoma" w:hAnsi="Tahoma" w:cs="Tahoma"/>
                <w:sz w:val="20"/>
                <w:szCs w:val="24"/>
              </w:rPr>
            </w:pPr>
            <w:r w:rsidRPr="00017A97">
              <w:rPr>
                <w:rFonts w:ascii="Tahoma" w:hAnsi="Tahoma" w:cs="Tahoma"/>
                <w:sz w:val="20"/>
                <w:szCs w:val="24"/>
              </w:rPr>
              <w:t>Model aditivního míchání barev platí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017A97">
              <w:rPr>
                <w:rFonts w:ascii="Tahoma" w:hAnsi="Tahoma" w:cs="Tahoma"/>
                <w:sz w:val="20"/>
                <w:szCs w:val="24"/>
              </w:rPr>
              <w:t>pro luminofory vakuových obrazovek,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017A97">
              <w:rPr>
                <w:rFonts w:ascii="Tahoma" w:hAnsi="Tahoma" w:cs="Tahoma"/>
                <w:sz w:val="20"/>
                <w:szCs w:val="24"/>
              </w:rPr>
              <w:t>vícenásobnou projekci na plátno</w:t>
            </w:r>
          </w:p>
          <w:p w:rsidR="00017A97" w:rsidRDefault="00017A97" w:rsidP="00017A97">
            <w:pPr>
              <w:rPr>
                <w:rFonts w:ascii="Tahoma" w:hAnsi="Tahoma" w:cs="Tahoma"/>
                <w:sz w:val="20"/>
                <w:szCs w:val="24"/>
              </w:rPr>
            </w:pPr>
            <w:r w:rsidRPr="00017A97">
              <w:rPr>
                <w:rFonts w:ascii="Tahoma" w:hAnsi="Tahoma" w:cs="Tahoma"/>
                <w:sz w:val="20"/>
                <w:szCs w:val="24"/>
              </w:rPr>
              <w:t>a cípky na lidské sítnici.</w:t>
            </w:r>
          </w:p>
        </w:tc>
        <w:tc>
          <w:tcPr>
            <w:tcW w:w="5303" w:type="dxa"/>
          </w:tcPr>
          <w:p w:rsidR="002B3405" w:rsidRDefault="002B3405" w:rsidP="002B3405">
            <w:pPr>
              <w:rPr>
                <w:rFonts w:ascii="Tahoma" w:hAnsi="Tahoma" w:cs="Tahoma"/>
                <w:b/>
                <w:bCs/>
                <w:sz w:val="20"/>
                <w:szCs w:val="24"/>
              </w:rPr>
            </w:pPr>
            <w:r w:rsidRPr="002B3405">
              <w:rPr>
                <w:rFonts w:ascii="Tahoma" w:hAnsi="Tahoma" w:cs="Tahoma"/>
                <w:b/>
                <w:bCs/>
                <w:sz w:val="20"/>
                <w:szCs w:val="24"/>
              </w:rPr>
              <w:t>Subtraktivní míchání barev</w:t>
            </w:r>
          </w:p>
          <w:p w:rsidR="00017A97" w:rsidRDefault="00017A97" w:rsidP="002B3405">
            <w:pPr>
              <w:rPr>
                <w:rFonts w:ascii="Tahoma" w:hAnsi="Tahoma" w:cs="Tahoma"/>
                <w:sz w:val="20"/>
                <w:szCs w:val="24"/>
              </w:rPr>
            </w:pPr>
          </w:p>
          <w:p w:rsidR="00E90DAA" w:rsidRPr="00E90DAA" w:rsidRDefault="00E90DAA" w:rsidP="00E90DAA">
            <w:pPr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P</w:t>
            </w:r>
            <w:r w:rsidRPr="00E90DAA">
              <w:rPr>
                <w:rFonts w:ascii="Tahoma" w:hAnsi="Tahoma" w:cs="Tahoma"/>
                <w:sz w:val="20"/>
                <w:szCs w:val="24"/>
              </w:rPr>
              <w:t>lné spektrum bílé -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E90DAA">
              <w:rPr>
                <w:rFonts w:ascii="Tahoma" w:hAnsi="Tahoma" w:cs="Tahoma"/>
                <w:sz w:val="20"/>
                <w:szCs w:val="24"/>
              </w:rPr>
              <w:t xml:space="preserve">modrozelená (též tyrkysová, </w:t>
            </w:r>
            <w:proofErr w:type="spellStart"/>
            <w:r w:rsidRPr="00E90DAA">
              <w:rPr>
                <w:rFonts w:ascii="Tahoma" w:hAnsi="Tahoma" w:cs="Tahoma"/>
                <w:sz w:val="20"/>
                <w:szCs w:val="24"/>
              </w:rPr>
              <w:t>angl</w:t>
            </w:r>
            <w:proofErr w:type="spellEnd"/>
            <w:r w:rsidRPr="00E90DAA">
              <w:rPr>
                <w:rFonts w:ascii="Tahoma" w:hAnsi="Tahoma" w:cs="Tahoma"/>
                <w:sz w:val="20"/>
                <w:szCs w:val="24"/>
              </w:rPr>
              <w:t>.</w:t>
            </w:r>
          </w:p>
          <w:p w:rsidR="00017A97" w:rsidRDefault="00E90DAA" w:rsidP="00E90DAA">
            <w:pPr>
              <w:rPr>
                <w:rFonts w:ascii="Tahoma" w:hAnsi="Tahoma" w:cs="Tahoma"/>
                <w:sz w:val="20"/>
                <w:szCs w:val="24"/>
              </w:rPr>
            </w:pPr>
            <w:proofErr w:type="spellStart"/>
            <w:r w:rsidRPr="00E90DAA">
              <w:rPr>
                <w:rFonts w:ascii="Tahoma" w:hAnsi="Tahoma" w:cs="Tahoma"/>
                <w:sz w:val="20"/>
                <w:szCs w:val="24"/>
              </w:rPr>
              <w:t>cyan</w:t>
            </w:r>
            <w:proofErr w:type="spellEnd"/>
            <w:r w:rsidRPr="00E90DAA">
              <w:rPr>
                <w:rFonts w:ascii="Tahoma" w:hAnsi="Tahoma" w:cs="Tahoma"/>
                <w:sz w:val="20"/>
                <w:szCs w:val="24"/>
              </w:rPr>
              <w:t>) - žlutá = zelená.</w:t>
            </w:r>
          </w:p>
          <w:p w:rsidR="0059449F" w:rsidRDefault="0059449F" w:rsidP="00E90DAA">
            <w:pPr>
              <w:rPr>
                <w:rFonts w:ascii="Tahoma" w:hAnsi="Tahoma" w:cs="Tahoma"/>
                <w:sz w:val="20"/>
                <w:szCs w:val="24"/>
              </w:rPr>
            </w:pPr>
          </w:p>
          <w:p w:rsidR="0059449F" w:rsidRPr="0059449F" w:rsidRDefault="0059449F" w:rsidP="0059449F">
            <w:pPr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Model subtraktivního míchání</w:t>
            </w:r>
            <w:r w:rsidRPr="0059449F">
              <w:rPr>
                <w:rFonts w:ascii="Tahoma" w:hAnsi="Tahoma" w:cs="Tahoma"/>
                <w:sz w:val="20"/>
                <w:szCs w:val="24"/>
              </w:rPr>
              <w:t xml:space="preserve"> barev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59449F">
              <w:rPr>
                <w:rFonts w:ascii="Tahoma" w:hAnsi="Tahoma" w:cs="Tahoma"/>
                <w:sz w:val="20"/>
                <w:szCs w:val="24"/>
              </w:rPr>
              <w:t>platí pro v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59449F">
              <w:rPr>
                <w:rFonts w:ascii="Tahoma" w:hAnsi="Tahoma" w:cs="Tahoma"/>
                <w:sz w:val="20"/>
                <w:szCs w:val="24"/>
              </w:rPr>
              <w:t>tšinu fotografických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59449F">
              <w:rPr>
                <w:rFonts w:ascii="Tahoma" w:hAnsi="Tahoma" w:cs="Tahoma"/>
                <w:sz w:val="20"/>
                <w:szCs w:val="24"/>
              </w:rPr>
              <w:t>film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  <w:r w:rsidRPr="0059449F">
              <w:rPr>
                <w:rFonts w:ascii="Tahoma" w:hAnsi="Tahoma" w:cs="Tahoma"/>
                <w:sz w:val="20"/>
                <w:szCs w:val="24"/>
              </w:rPr>
              <w:t>, nát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59449F">
              <w:rPr>
                <w:rFonts w:ascii="Tahoma" w:hAnsi="Tahoma" w:cs="Tahoma"/>
                <w:sz w:val="20"/>
                <w:szCs w:val="24"/>
              </w:rPr>
              <w:t>ry (barvy), barevné pastelky,</w:t>
            </w:r>
          </w:p>
          <w:p w:rsidR="0059449F" w:rsidRDefault="0059449F" w:rsidP="0059449F">
            <w:pPr>
              <w:rPr>
                <w:rFonts w:ascii="Tahoma" w:hAnsi="Tahoma" w:cs="Tahoma"/>
                <w:sz w:val="20"/>
                <w:szCs w:val="24"/>
              </w:rPr>
            </w:pPr>
            <w:r w:rsidRPr="0059449F">
              <w:rPr>
                <w:rFonts w:ascii="Tahoma" w:hAnsi="Tahoma" w:cs="Tahoma"/>
                <w:sz w:val="20"/>
                <w:szCs w:val="24"/>
              </w:rPr>
              <w:t>tisk a kaskádn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59449F">
              <w:rPr>
                <w:rFonts w:ascii="Tahoma" w:hAnsi="Tahoma" w:cs="Tahoma"/>
                <w:sz w:val="20"/>
                <w:szCs w:val="24"/>
              </w:rPr>
              <w:t xml:space="preserve"> 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59449F">
              <w:rPr>
                <w:rFonts w:ascii="Tahoma" w:hAnsi="Tahoma" w:cs="Tahoma"/>
                <w:sz w:val="20"/>
                <w:szCs w:val="24"/>
              </w:rPr>
              <w:t>azené optické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59449F">
              <w:rPr>
                <w:rFonts w:ascii="Tahoma" w:hAnsi="Tahoma" w:cs="Tahoma"/>
                <w:sz w:val="20"/>
                <w:szCs w:val="24"/>
              </w:rPr>
              <w:t>filtry.</w:t>
            </w:r>
          </w:p>
        </w:tc>
      </w:tr>
    </w:tbl>
    <w:p w:rsidR="00FD0613" w:rsidRDefault="00FD0613" w:rsidP="00FD06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FD0613" w:rsidRDefault="00FD0613" w:rsidP="00FD06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Pak tedy platí, že u </w:t>
      </w:r>
      <w:r w:rsidRPr="00FD0613">
        <w:rPr>
          <w:rFonts w:ascii="Tahoma" w:hAnsi="Tahoma" w:cs="Tahoma"/>
          <w:b/>
          <w:sz w:val="20"/>
          <w:szCs w:val="24"/>
        </w:rPr>
        <w:t>aditivního</w:t>
      </w:r>
      <w:r>
        <w:rPr>
          <w:rFonts w:ascii="Tahoma" w:hAnsi="Tahoma" w:cs="Tahoma"/>
          <w:sz w:val="20"/>
          <w:szCs w:val="24"/>
        </w:rPr>
        <w:t xml:space="preserve"> se to zesvětluje, protože </w:t>
      </w:r>
      <w:proofErr w:type="spellStart"/>
      <w:r>
        <w:rPr>
          <w:rFonts w:ascii="Tahoma" w:hAnsi="Tahoma" w:cs="Tahoma"/>
          <w:sz w:val="20"/>
          <w:szCs w:val="24"/>
        </w:rPr>
        <w:t>nasčítáváš</w:t>
      </w:r>
      <w:proofErr w:type="spellEnd"/>
      <w:r>
        <w:rPr>
          <w:rFonts w:ascii="Tahoma" w:hAnsi="Tahoma" w:cs="Tahoma"/>
          <w:sz w:val="20"/>
          <w:szCs w:val="24"/>
        </w:rPr>
        <w:t xml:space="preserve"> a děláš to světlejší a u </w:t>
      </w:r>
      <w:r w:rsidRPr="00FD0613">
        <w:rPr>
          <w:rFonts w:ascii="Tahoma" w:hAnsi="Tahoma" w:cs="Tahoma"/>
          <w:b/>
          <w:sz w:val="20"/>
          <w:szCs w:val="24"/>
        </w:rPr>
        <w:t>subtraktivního</w:t>
      </w:r>
      <w:r>
        <w:rPr>
          <w:rFonts w:ascii="Tahoma" w:hAnsi="Tahoma" w:cs="Tahoma"/>
          <w:sz w:val="20"/>
          <w:szCs w:val="24"/>
        </w:rPr>
        <w:t xml:space="preserve"> tmavne - jako když mícháš malířské barvy.</w:t>
      </w:r>
    </w:p>
    <w:p w:rsidR="00FD0613" w:rsidRDefault="00FD0613" w:rsidP="00FD06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38761F" w:rsidRDefault="0038761F" w:rsidP="00FD06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38761F">
        <w:rPr>
          <w:rFonts w:ascii="Tahoma" w:hAnsi="Tahoma" w:cs="Tahoma"/>
          <w:b/>
          <w:bCs/>
          <w:sz w:val="20"/>
          <w:szCs w:val="24"/>
        </w:rPr>
        <w:t>Barevné kamery</w:t>
      </w:r>
    </w:p>
    <w:p w:rsidR="00FD0613" w:rsidRPr="00FD0613" w:rsidRDefault="0038761F" w:rsidP="006430E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6645910" cy="2254944"/>
            <wp:effectExtent l="19050" t="0" r="2540" b="0"/>
            <wp:docPr id="1144" name="obrázek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5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74F" w:rsidRDefault="0026474F" w:rsidP="006430ED">
      <w:pPr>
        <w:spacing w:after="0"/>
        <w:rPr>
          <w:rFonts w:ascii="Tahoma" w:hAnsi="Tahoma" w:cs="Tahoma"/>
          <w:sz w:val="20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B20938" w:rsidTr="00EB6B77">
        <w:tc>
          <w:tcPr>
            <w:tcW w:w="5303" w:type="dxa"/>
          </w:tcPr>
          <w:p w:rsidR="00B20938" w:rsidRDefault="00B20938" w:rsidP="0058740E">
            <w:pPr>
              <w:rPr>
                <w:rFonts w:ascii="Tahoma" w:hAnsi="Tahoma" w:cs="Tahoma"/>
                <w:b/>
                <w:bCs/>
                <w:sz w:val="20"/>
                <w:szCs w:val="24"/>
              </w:rPr>
            </w:pPr>
            <w:r w:rsidRPr="00B20938">
              <w:rPr>
                <w:rFonts w:ascii="Tahoma" w:hAnsi="Tahoma" w:cs="Tahoma"/>
                <w:b/>
                <w:bCs/>
                <w:sz w:val="20"/>
                <w:szCs w:val="24"/>
              </w:rPr>
              <w:lastRenderedPageBreak/>
              <w:t>Sytost barvy v barevném spektru</w:t>
            </w:r>
          </w:p>
          <w:p w:rsidR="00B20938" w:rsidRDefault="00B20938" w:rsidP="0058740E">
            <w:pPr>
              <w:rPr>
                <w:rFonts w:ascii="Tahoma" w:hAnsi="Tahoma" w:cs="Tahoma"/>
                <w:b/>
                <w:bCs/>
                <w:sz w:val="20"/>
                <w:szCs w:val="24"/>
              </w:rPr>
            </w:pPr>
          </w:p>
          <w:p w:rsidR="00B20938" w:rsidRPr="00DA77D3" w:rsidRDefault="00B20938" w:rsidP="0058740E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Ta široka </w:t>
            </w:r>
            <w:proofErr w:type="spellStart"/>
            <w:r>
              <w:rPr>
                <w:rFonts w:ascii="Tahoma" w:hAnsi="Tahoma" w:cs="Tahoma"/>
                <w:sz w:val="20"/>
                <w:szCs w:val="24"/>
              </w:rPr>
              <w:t>gaussovka</w:t>
            </w:r>
            <w:proofErr w:type="spellEnd"/>
            <w:r>
              <w:rPr>
                <w:rFonts w:ascii="Tahoma" w:hAnsi="Tahoma" w:cs="Tahoma"/>
                <w:sz w:val="20"/>
                <w:szCs w:val="24"/>
              </w:rPr>
              <w:t xml:space="preserve"> je světlejší, protože obsahuje vice fotonu o různých frekvencích, takže se víc blíží k bílé.</w:t>
            </w:r>
          </w:p>
          <w:p w:rsidR="00B20938" w:rsidRDefault="00B20938" w:rsidP="0058740E">
            <w:pPr>
              <w:rPr>
                <w:rFonts w:ascii="Tahoma" w:hAnsi="Tahoma" w:cs="Tahoma"/>
                <w:sz w:val="20"/>
                <w:szCs w:val="24"/>
              </w:rPr>
            </w:pPr>
          </w:p>
        </w:tc>
        <w:tc>
          <w:tcPr>
            <w:tcW w:w="5303" w:type="dxa"/>
          </w:tcPr>
          <w:p w:rsidR="00B20938" w:rsidRDefault="00B20938" w:rsidP="0058740E">
            <w:pPr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958066" cy="2249789"/>
                  <wp:effectExtent l="19050" t="0" r="0" b="0"/>
                  <wp:docPr id="12" name="obrázek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498" cy="2251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CC8" w:rsidRDefault="00375CC8" w:rsidP="0058740E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375CC8">
        <w:rPr>
          <w:rFonts w:ascii="Tahoma" w:hAnsi="Tahoma" w:cs="Tahoma"/>
          <w:b/>
          <w:bCs/>
          <w:sz w:val="20"/>
          <w:szCs w:val="24"/>
        </w:rPr>
        <w:t>Další relativní barevné prostory</w:t>
      </w:r>
    </w:p>
    <w:p w:rsidR="0058740E" w:rsidRPr="0058740E" w:rsidRDefault="0058740E" w:rsidP="0058740E">
      <w:pPr>
        <w:spacing w:after="0"/>
        <w:rPr>
          <w:rFonts w:ascii="Tahoma" w:hAnsi="Tahoma" w:cs="Tahoma"/>
          <w:bCs/>
          <w:sz w:val="20"/>
          <w:szCs w:val="24"/>
        </w:rPr>
      </w:pPr>
      <w:r w:rsidRPr="0058740E">
        <w:rPr>
          <w:rFonts w:ascii="Tahoma" w:hAnsi="Tahoma" w:cs="Tahoma"/>
          <w:b/>
          <w:bCs/>
          <w:sz w:val="20"/>
          <w:szCs w:val="24"/>
        </w:rPr>
        <w:t>RGB</w:t>
      </w:r>
      <w:r w:rsidRPr="0058740E">
        <w:rPr>
          <w:rFonts w:ascii="Tahoma" w:hAnsi="Tahoma" w:cs="Tahoma"/>
          <w:bCs/>
          <w:sz w:val="20"/>
          <w:szCs w:val="24"/>
        </w:rPr>
        <w:t xml:space="preserve"> – p</w:t>
      </w:r>
      <w:r>
        <w:rPr>
          <w:rFonts w:ascii="Tahoma" w:hAnsi="Tahoma" w:cs="Tahoma"/>
          <w:bCs/>
          <w:sz w:val="20"/>
          <w:szCs w:val="24"/>
        </w:rPr>
        <w:t>ů</w:t>
      </w:r>
      <w:r w:rsidRPr="0058740E">
        <w:rPr>
          <w:rFonts w:ascii="Tahoma" w:hAnsi="Tahoma" w:cs="Tahoma"/>
          <w:bCs/>
          <w:sz w:val="20"/>
          <w:szCs w:val="24"/>
        </w:rPr>
        <w:t>vodn</w:t>
      </w:r>
      <w:r>
        <w:rPr>
          <w:rFonts w:ascii="Tahoma" w:hAnsi="Tahoma" w:cs="Tahoma"/>
          <w:bCs/>
          <w:sz w:val="20"/>
          <w:szCs w:val="24"/>
        </w:rPr>
        <w:t>ě</w:t>
      </w:r>
      <w:r w:rsidRPr="0058740E">
        <w:rPr>
          <w:rFonts w:ascii="Tahoma" w:hAnsi="Tahoma" w:cs="Tahoma"/>
          <w:bCs/>
          <w:sz w:val="20"/>
          <w:szCs w:val="24"/>
        </w:rPr>
        <w:t xml:space="preserve"> se vztahoval k</w:t>
      </w:r>
      <w:r>
        <w:rPr>
          <w:rFonts w:ascii="Tahoma" w:hAnsi="Tahoma" w:cs="Tahoma"/>
          <w:bCs/>
          <w:sz w:val="20"/>
          <w:szCs w:val="24"/>
        </w:rPr>
        <w:t> </w:t>
      </w:r>
      <w:r w:rsidRPr="0058740E">
        <w:rPr>
          <w:rFonts w:ascii="Tahoma" w:hAnsi="Tahoma" w:cs="Tahoma"/>
          <w:bCs/>
          <w:sz w:val="20"/>
          <w:szCs w:val="24"/>
        </w:rPr>
        <w:t>barevné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58740E">
        <w:rPr>
          <w:rFonts w:ascii="Tahoma" w:hAnsi="Tahoma" w:cs="Tahoma"/>
          <w:bCs/>
          <w:sz w:val="20"/>
          <w:szCs w:val="24"/>
        </w:rPr>
        <w:t>televizi.</w:t>
      </w:r>
    </w:p>
    <w:p w:rsidR="0058740E" w:rsidRPr="0058740E" w:rsidRDefault="0058740E" w:rsidP="0058740E">
      <w:pPr>
        <w:spacing w:after="0"/>
        <w:rPr>
          <w:rFonts w:ascii="Tahoma" w:hAnsi="Tahoma" w:cs="Tahoma"/>
          <w:bCs/>
          <w:sz w:val="20"/>
          <w:szCs w:val="24"/>
        </w:rPr>
      </w:pPr>
      <w:r w:rsidRPr="0058740E">
        <w:rPr>
          <w:rFonts w:ascii="Tahoma" w:hAnsi="Tahoma" w:cs="Tahoma"/>
          <w:b/>
          <w:bCs/>
          <w:sz w:val="20"/>
          <w:szCs w:val="24"/>
        </w:rPr>
        <w:t>YIQ</w:t>
      </w:r>
      <w:r w:rsidRPr="0058740E">
        <w:rPr>
          <w:rFonts w:ascii="Tahoma" w:hAnsi="Tahoma" w:cs="Tahoma"/>
          <w:bCs/>
          <w:sz w:val="20"/>
          <w:szCs w:val="24"/>
        </w:rPr>
        <w:t xml:space="preserve"> – používaný v barevné televizi v USA,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58740E">
        <w:rPr>
          <w:rFonts w:ascii="Tahoma" w:hAnsi="Tahoma" w:cs="Tahoma"/>
          <w:bCs/>
          <w:sz w:val="20"/>
          <w:szCs w:val="24"/>
        </w:rPr>
        <w:t>Japonsku. Složka Y odpovídá jasu (</w:t>
      </w:r>
      <w:proofErr w:type="spellStart"/>
      <w:r w:rsidRPr="0058740E">
        <w:rPr>
          <w:rFonts w:ascii="Tahoma" w:hAnsi="Tahoma" w:cs="Tahoma"/>
          <w:bCs/>
          <w:sz w:val="20"/>
          <w:szCs w:val="24"/>
        </w:rPr>
        <w:t>angl</w:t>
      </w:r>
      <w:proofErr w:type="spellEnd"/>
      <w:r w:rsidRPr="0058740E">
        <w:rPr>
          <w:rFonts w:ascii="Tahoma" w:hAnsi="Tahoma" w:cs="Tahoma"/>
          <w:bCs/>
          <w:sz w:val="20"/>
          <w:szCs w:val="24"/>
        </w:rPr>
        <w:t>.</w:t>
      </w:r>
      <w:r>
        <w:rPr>
          <w:rFonts w:ascii="Tahoma" w:hAnsi="Tahoma" w:cs="Tahoma"/>
          <w:bCs/>
          <w:sz w:val="20"/>
          <w:szCs w:val="24"/>
        </w:rPr>
        <w:t xml:space="preserve"> </w:t>
      </w:r>
      <w:proofErr w:type="spellStart"/>
      <w:r w:rsidRPr="0058740E">
        <w:rPr>
          <w:rFonts w:ascii="Tahoma" w:hAnsi="Tahoma" w:cs="Tahoma"/>
          <w:bCs/>
          <w:sz w:val="20"/>
          <w:szCs w:val="24"/>
        </w:rPr>
        <w:t>luminance</w:t>
      </w:r>
      <w:proofErr w:type="spellEnd"/>
      <w:r w:rsidRPr="0058740E">
        <w:rPr>
          <w:rFonts w:ascii="Tahoma" w:hAnsi="Tahoma" w:cs="Tahoma"/>
          <w:bCs/>
          <w:sz w:val="20"/>
          <w:szCs w:val="24"/>
        </w:rPr>
        <w:t>), zbylé dv</w:t>
      </w:r>
      <w:r>
        <w:rPr>
          <w:rFonts w:ascii="Tahoma" w:hAnsi="Tahoma" w:cs="Tahoma"/>
          <w:bCs/>
          <w:sz w:val="20"/>
          <w:szCs w:val="24"/>
        </w:rPr>
        <w:t>ě</w:t>
      </w:r>
      <w:r w:rsidRPr="0058740E">
        <w:rPr>
          <w:rFonts w:ascii="Tahoma" w:hAnsi="Tahoma" w:cs="Tahoma"/>
          <w:bCs/>
          <w:sz w:val="20"/>
          <w:szCs w:val="24"/>
        </w:rPr>
        <w:t xml:space="preserve"> složky popisují barvu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58740E">
        <w:rPr>
          <w:rFonts w:ascii="Tahoma" w:hAnsi="Tahoma" w:cs="Tahoma"/>
          <w:bCs/>
          <w:sz w:val="20"/>
          <w:szCs w:val="24"/>
        </w:rPr>
        <w:t>(</w:t>
      </w:r>
      <w:proofErr w:type="spellStart"/>
      <w:r w:rsidRPr="0058740E">
        <w:rPr>
          <w:rFonts w:ascii="Tahoma" w:hAnsi="Tahoma" w:cs="Tahoma"/>
          <w:bCs/>
          <w:sz w:val="20"/>
          <w:szCs w:val="24"/>
        </w:rPr>
        <w:t>angl</w:t>
      </w:r>
      <w:proofErr w:type="spellEnd"/>
      <w:r w:rsidRPr="0058740E">
        <w:rPr>
          <w:rFonts w:ascii="Tahoma" w:hAnsi="Tahoma" w:cs="Tahoma"/>
          <w:bCs/>
          <w:sz w:val="20"/>
          <w:szCs w:val="24"/>
        </w:rPr>
        <w:t>. chrominance).</w:t>
      </w:r>
    </w:p>
    <w:p w:rsidR="0058740E" w:rsidRPr="0058740E" w:rsidRDefault="0058740E" w:rsidP="0058740E">
      <w:pPr>
        <w:spacing w:after="0"/>
        <w:rPr>
          <w:rFonts w:ascii="Tahoma" w:hAnsi="Tahoma" w:cs="Tahoma"/>
          <w:bCs/>
          <w:sz w:val="20"/>
          <w:szCs w:val="24"/>
        </w:rPr>
      </w:pPr>
      <w:r w:rsidRPr="0058740E">
        <w:rPr>
          <w:rFonts w:ascii="Tahoma" w:hAnsi="Tahoma" w:cs="Tahoma"/>
          <w:b/>
          <w:bCs/>
          <w:sz w:val="20"/>
          <w:szCs w:val="24"/>
        </w:rPr>
        <w:t>CMYK</w:t>
      </w:r>
      <w:r w:rsidRPr="0058740E">
        <w:rPr>
          <w:rFonts w:ascii="Tahoma" w:hAnsi="Tahoma" w:cs="Tahoma"/>
          <w:bCs/>
          <w:sz w:val="20"/>
          <w:szCs w:val="24"/>
        </w:rPr>
        <w:t xml:space="preserve"> – pro za</w:t>
      </w:r>
      <w:r>
        <w:rPr>
          <w:rFonts w:ascii="Tahoma" w:hAnsi="Tahoma" w:cs="Tahoma"/>
          <w:bCs/>
          <w:sz w:val="20"/>
          <w:szCs w:val="24"/>
        </w:rPr>
        <w:t>ř</w:t>
      </w:r>
      <w:r w:rsidRPr="0058740E">
        <w:rPr>
          <w:rFonts w:ascii="Tahoma" w:hAnsi="Tahoma" w:cs="Tahoma"/>
          <w:bCs/>
          <w:sz w:val="20"/>
          <w:szCs w:val="24"/>
        </w:rPr>
        <w:t>ízení se subtraktivním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58740E">
        <w:rPr>
          <w:rFonts w:ascii="Tahoma" w:hAnsi="Tahoma" w:cs="Tahoma"/>
          <w:bCs/>
          <w:sz w:val="20"/>
          <w:szCs w:val="24"/>
        </w:rPr>
        <w:t xml:space="preserve">modelem, </w:t>
      </w:r>
      <w:proofErr w:type="spellStart"/>
      <w:r w:rsidRPr="0058740E">
        <w:rPr>
          <w:rFonts w:ascii="Tahoma" w:hAnsi="Tahoma" w:cs="Tahoma"/>
          <w:bCs/>
          <w:sz w:val="20"/>
          <w:szCs w:val="24"/>
        </w:rPr>
        <w:t>Cyan</w:t>
      </w:r>
      <w:proofErr w:type="spellEnd"/>
      <w:r w:rsidRPr="0058740E">
        <w:rPr>
          <w:rFonts w:ascii="Tahoma" w:hAnsi="Tahoma" w:cs="Tahoma"/>
          <w:bCs/>
          <w:sz w:val="20"/>
          <w:szCs w:val="24"/>
        </w:rPr>
        <w:t xml:space="preserve">, </w:t>
      </w:r>
      <w:proofErr w:type="spellStart"/>
      <w:r w:rsidRPr="0058740E">
        <w:rPr>
          <w:rFonts w:ascii="Tahoma" w:hAnsi="Tahoma" w:cs="Tahoma"/>
          <w:bCs/>
          <w:sz w:val="20"/>
          <w:szCs w:val="24"/>
        </w:rPr>
        <w:t>Magenta</w:t>
      </w:r>
      <w:proofErr w:type="spellEnd"/>
      <w:r w:rsidRPr="0058740E">
        <w:rPr>
          <w:rFonts w:ascii="Tahoma" w:hAnsi="Tahoma" w:cs="Tahoma"/>
          <w:bCs/>
          <w:sz w:val="20"/>
          <w:szCs w:val="24"/>
        </w:rPr>
        <w:t xml:space="preserve">, </w:t>
      </w:r>
      <w:proofErr w:type="spellStart"/>
      <w:r w:rsidRPr="0058740E">
        <w:rPr>
          <w:rFonts w:ascii="Tahoma" w:hAnsi="Tahoma" w:cs="Tahoma"/>
          <w:bCs/>
          <w:sz w:val="20"/>
          <w:szCs w:val="24"/>
        </w:rPr>
        <w:t>Yellow</w:t>
      </w:r>
      <w:proofErr w:type="spellEnd"/>
      <w:r w:rsidRPr="0058740E">
        <w:rPr>
          <w:rFonts w:ascii="Tahoma" w:hAnsi="Tahoma" w:cs="Tahoma"/>
          <w:bCs/>
          <w:sz w:val="20"/>
          <w:szCs w:val="24"/>
        </w:rPr>
        <w:t xml:space="preserve">, </w:t>
      </w:r>
      <w:proofErr w:type="spellStart"/>
      <w:r w:rsidRPr="0058740E">
        <w:rPr>
          <w:rFonts w:ascii="Tahoma" w:hAnsi="Tahoma" w:cs="Tahoma"/>
          <w:bCs/>
          <w:sz w:val="20"/>
          <w:szCs w:val="24"/>
        </w:rPr>
        <w:t>blacK</w:t>
      </w:r>
      <w:proofErr w:type="spellEnd"/>
      <w:r w:rsidRPr="0058740E">
        <w:rPr>
          <w:rFonts w:ascii="Tahoma" w:hAnsi="Tahoma" w:cs="Tahoma"/>
          <w:bCs/>
          <w:sz w:val="20"/>
          <w:szCs w:val="24"/>
        </w:rPr>
        <w:t>.</w:t>
      </w:r>
    </w:p>
    <w:p w:rsidR="006430ED" w:rsidRDefault="0058740E" w:rsidP="0058740E">
      <w:pPr>
        <w:spacing w:after="0"/>
        <w:rPr>
          <w:rFonts w:ascii="Tahoma" w:hAnsi="Tahoma" w:cs="Tahoma"/>
          <w:bCs/>
          <w:sz w:val="20"/>
          <w:szCs w:val="24"/>
        </w:rPr>
      </w:pPr>
      <w:r w:rsidRPr="0058740E">
        <w:rPr>
          <w:rFonts w:ascii="Tahoma" w:hAnsi="Tahoma" w:cs="Tahoma"/>
          <w:b/>
          <w:bCs/>
          <w:sz w:val="20"/>
          <w:szCs w:val="24"/>
        </w:rPr>
        <w:t>HSV</w:t>
      </w:r>
      <w:r w:rsidRPr="0058740E">
        <w:rPr>
          <w:rFonts w:ascii="Tahoma" w:hAnsi="Tahoma" w:cs="Tahoma"/>
          <w:bCs/>
          <w:sz w:val="20"/>
          <w:szCs w:val="24"/>
        </w:rPr>
        <w:t xml:space="preserve"> – </w:t>
      </w:r>
      <w:proofErr w:type="spellStart"/>
      <w:r w:rsidRPr="0058740E">
        <w:rPr>
          <w:rFonts w:ascii="Tahoma" w:hAnsi="Tahoma" w:cs="Tahoma"/>
          <w:bCs/>
          <w:sz w:val="20"/>
          <w:szCs w:val="24"/>
        </w:rPr>
        <w:t>Hue</w:t>
      </w:r>
      <w:proofErr w:type="spellEnd"/>
      <w:r w:rsidRPr="0058740E">
        <w:rPr>
          <w:rFonts w:ascii="Tahoma" w:hAnsi="Tahoma" w:cs="Tahoma"/>
          <w:bCs/>
          <w:sz w:val="20"/>
          <w:szCs w:val="24"/>
        </w:rPr>
        <w:t>=barevný odstín,</w:t>
      </w:r>
      <w:r>
        <w:rPr>
          <w:rFonts w:ascii="Tahoma" w:hAnsi="Tahoma" w:cs="Tahoma"/>
          <w:bCs/>
          <w:sz w:val="20"/>
          <w:szCs w:val="24"/>
        </w:rPr>
        <w:t xml:space="preserve"> </w:t>
      </w:r>
      <w:proofErr w:type="spellStart"/>
      <w:r w:rsidRPr="0058740E">
        <w:rPr>
          <w:rFonts w:ascii="Tahoma" w:hAnsi="Tahoma" w:cs="Tahoma"/>
          <w:bCs/>
          <w:sz w:val="20"/>
          <w:szCs w:val="24"/>
        </w:rPr>
        <w:t>Saturation</w:t>
      </w:r>
      <w:proofErr w:type="spellEnd"/>
      <w:r w:rsidRPr="0058740E">
        <w:rPr>
          <w:rFonts w:ascii="Tahoma" w:hAnsi="Tahoma" w:cs="Tahoma"/>
          <w:bCs/>
          <w:sz w:val="20"/>
          <w:szCs w:val="24"/>
        </w:rPr>
        <w:t xml:space="preserve">=sytost barvy, </w:t>
      </w:r>
      <w:proofErr w:type="spellStart"/>
      <w:r w:rsidRPr="0058740E">
        <w:rPr>
          <w:rFonts w:ascii="Tahoma" w:hAnsi="Tahoma" w:cs="Tahoma"/>
          <w:bCs/>
          <w:sz w:val="20"/>
          <w:szCs w:val="24"/>
        </w:rPr>
        <w:t>Value</w:t>
      </w:r>
      <w:proofErr w:type="spellEnd"/>
      <w:r w:rsidRPr="0058740E">
        <w:rPr>
          <w:rFonts w:ascii="Tahoma" w:hAnsi="Tahoma" w:cs="Tahoma"/>
          <w:bCs/>
          <w:sz w:val="20"/>
          <w:szCs w:val="24"/>
        </w:rPr>
        <w:t>=jas.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58740E">
        <w:rPr>
          <w:rFonts w:ascii="Tahoma" w:hAnsi="Tahoma" w:cs="Tahoma"/>
          <w:bCs/>
          <w:sz w:val="20"/>
          <w:szCs w:val="24"/>
        </w:rPr>
        <w:t>Vhodné pro digitální zpracování obrazu.</w:t>
      </w:r>
    </w:p>
    <w:p w:rsidR="0058740E" w:rsidRDefault="0058740E" w:rsidP="0058740E">
      <w:pPr>
        <w:spacing w:after="0"/>
        <w:rPr>
          <w:rFonts w:ascii="Tahoma" w:hAnsi="Tahoma" w:cs="Tahoma"/>
          <w:bCs/>
          <w:sz w:val="20"/>
          <w:szCs w:val="24"/>
        </w:rPr>
      </w:pPr>
    </w:p>
    <w:p w:rsidR="0058740E" w:rsidRDefault="0040331F" w:rsidP="0040331F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40331F">
        <w:rPr>
          <w:rFonts w:ascii="Tahoma" w:hAnsi="Tahoma" w:cs="Tahoma"/>
          <w:b/>
          <w:bCs/>
          <w:sz w:val="20"/>
          <w:szCs w:val="24"/>
        </w:rPr>
        <w:t>Ilustrace: Barevné složky</w:t>
      </w:r>
      <w:r>
        <w:rPr>
          <w:rFonts w:ascii="Tahoma" w:hAnsi="Tahoma" w:cs="Tahoma"/>
          <w:b/>
          <w:bCs/>
          <w:sz w:val="20"/>
          <w:szCs w:val="24"/>
        </w:rPr>
        <w:t xml:space="preserve"> </w:t>
      </w:r>
      <w:r w:rsidRPr="0040331F">
        <w:rPr>
          <w:rFonts w:ascii="Tahoma" w:hAnsi="Tahoma" w:cs="Tahoma"/>
          <w:b/>
          <w:bCs/>
          <w:sz w:val="20"/>
          <w:szCs w:val="24"/>
        </w:rPr>
        <w:t>HSV – odstín</w:t>
      </w:r>
      <w:r>
        <w:rPr>
          <w:rFonts w:ascii="Tahoma" w:hAnsi="Tahoma" w:cs="Tahoma"/>
          <w:b/>
          <w:bCs/>
          <w:sz w:val="20"/>
          <w:szCs w:val="24"/>
        </w:rPr>
        <w:t xml:space="preserve"> barvy</w:t>
      </w:r>
      <w:r w:rsidRPr="0040331F">
        <w:rPr>
          <w:rFonts w:ascii="Tahoma" w:hAnsi="Tahoma" w:cs="Tahoma"/>
          <w:b/>
          <w:bCs/>
          <w:sz w:val="20"/>
          <w:szCs w:val="24"/>
        </w:rPr>
        <w:t>, sytost, (jas)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40331F" w:rsidTr="0040331F">
        <w:tc>
          <w:tcPr>
            <w:tcW w:w="5303" w:type="dxa"/>
          </w:tcPr>
          <w:p w:rsidR="0040331F" w:rsidRDefault="0040331F" w:rsidP="0040331F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40331F">
              <w:rPr>
                <w:rFonts w:ascii="Tahoma" w:hAnsi="Tahoma" w:cs="Tahoma"/>
                <w:bCs/>
                <w:sz w:val="20"/>
                <w:szCs w:val="24"/>
              </w:rPr>
              <w:t xml:space="preserve">Motivace: Míchání barev na </w:t>
            </w:r>
            <w:proofErr w:type="spellStart"/>
            <w:r w:rsidRPr="0040331F">
              <w:rPr>
                <w:rFonts w:ascii="Tahoma" w:hAnsi="Tahoma" w:cs="Tahoma"/>
                <w:bCs/>
                <w:sz w:val="20"/>
                <w:szCs w:val="24"/>
              </w:rPr>
              <w:t>malí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ř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ove</w:t>
            </w:r>
            <w:proofErr w:type="spellEnd"/>
            <w:r w:rsidRPr="0040331F">
              <w:rPr>
                <w:rFonts w:ascii="Tahoma" w:hAnsi="Tahoma" w:cs="Tahoma"/>
                <w:bCs/>
                <w:sz w:val="20"/>
                <w:szCs w:val="24"/>
              </w:rPr>
              <w:t xml:space="preserve"> palet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ě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.</w:t>
            </w:r>
          </w:p>
          <w:p w:rsidR="0040331F" w:rsidRPr="0040331F" w:rsidRDefault="0040331F" w:rsidP="0040331F">
            <w:pPr>
              <w:rPr>
                <w:rFonts w:ascii="Tahoma" w:hAnsi="Tahoma" w:cs="Tahoma"/>
                <w:bCs/>
                <w:sz w:val="20"/>
                <w:szCs w:val="24"/>
              </w:rPr>
            </w:pPr>
          </w:p>
          <w:p w:rsidR="0040331F" w:rsidRPr="0040331F" w:rsidRDefault="0040331F" w:rsidP="0040331F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40331F">
              <w:rPr>
                <w:rFonts w:ascii="Tahoma" w:hAnsi="Tahoma" w:cs="Tahoma"/>
                <w:b/>
                <w:bCs/>
                <w:sz w:val="20"/>
                <w:szCs w:val="24"/>
              </w:rPr>
              <w:t xml:space="preserve">Odstín barvy 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(</w:t>
            </w:r>
            <w:proofErr w:type="spellStart"/>
            <w:r w:rsidRPr="0040331F">
              <w:rPr>
                <w:rFonts w:ascii="Tahoma" w:hAnsi="Tahoma" w:cs="Tahoma"/>
                <w:bCs/>
                <w:sz w:val="20"/>
                <w:szCs w:val="24"/>
              </w:rPr>
              <w:t>angl</w:t>
            </w:r>
            <w:proofErr w:type="spellEnd"/>
            <w:r w:rsidRPr="0040331F">
              <w:rPr>
                <w:rFonts w:ascii="Tahoma" w:hAnsi="Tahoma" w:cs="Tahoma"/>
                <w:bCs/>
                <w:sz w:val="20"/>
                <w:szCs w:val="24"/>
              </w:rPr>
              <w:t xml:space="preserve">. </w:t>
            </w:r>
            <w:proofErr w:type="spellStart"/>
            <w:r w:rsidRPr="0040331F">
              <w:rPr>
                <w:rFonts w:ascii="Tahoma" w:hAnsi="Tahoma" w:cs="Tahoma"/>
                <w:bCs/>
                <w:sz w:val="20"/>
                <w:szCs w:val="24"/>
              </w:rPr>
              <w:t>hue</w:t>
            </w:r>
            <w:proofErr w:type="spellEnd"/>
            <w:r w:rsidRPr="0040331F">
              <w:rPr>
                <w:rFonts w:ascii="Tahoma" w:hAnsi="Tahoma" w:cs="Tahoma"/>
                <w:bCs/>
                <w:sz w:val="20"/>
                <w:szCs w:val="24"/>
              </w:rPr>
              <w:t>) odpovídá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dominantní vlnové délce, projekci barvy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na okraje barevného trojúhelníka, kde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jsou spektrální barvy.</w:t>
            </w:r>
          </w:p>
          <w:p w:rsidR="0040331F" w:rsidRPr="0040331F" w:rsidRDefault="0040331F" w:rsidP="0040331F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40331F">
              <w:rPr>
                <w:rFonts w:ascii="Tahoma" w:hAnsi="Tahoma" w:cs="Tahoma"/>
                <w:bCs/>
                <w:sz w:val="20"/>
                <w:szCs w:val="24"/>
              </w:rPr>
              <w:t>Jména barev vlastn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ě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 xml:space="preserve"> odpovídají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odstín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ů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m. Liší se ovšem v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 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r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ů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zných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kulturách.</w:t>
            </w:r>
          </w:p>
          <w:p w:rsidR="0040331F" w:rsidRDefault="0040331F" w:rsidP="0040331F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40331F">
              <w:rPr>
                <w:rFonts w:ascii="Tahoma" w:hAnsi="Tahoma" w:cs="Tahoma"/>
                <w:b/>
                <w:bCs/>
                <w:sz w:val="20"/>
                <w:szCs w:val="24"/>
              </w:rPr>
              <w:t xml:space="preserve">Sytost barvy 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(</w:t>
            </w:r>
            <w:proofErr w:type="spellStart"/>
            <w:r w:rsidRPr="0040331F">
              <w:rPr>
                <w:rFonts w:ascii="Tahoma" w:hAnsi="Tahoma" w:cs="Tahoma"/>
                <w:bCs/>
                <w:sz w:val="20"/>
                <w:szCs w:val="24"/>
              </w:rPr>
              <w:t>angl</w:t>
            </w:r>
            <w:proofErr w:type="spellEnd"/>
            <w:r w:rsidRPr="0040331F">
              <w:rPr>
                <w:rFonts w:ascii="Tahoma" w:hAnsi="Tahoma" w:cs="Tahoma"/>
                <w:bCs/>
                <w:sz w:val="20"/>
                <w:szCs w:val="24"/>
              </w:rPr>
              <w:t xml:space="preserve">. </w:t>
            </w:r>
            <w:proofErr w:type="spellStart"/>
            <w:r w:rsidRPr="0040331F">
              <w:rPr>
                <w:rFonts w:ascii="Tahoma" w:hAnsi="Tahoma" w:cs="Tahoma"/>
                <w:bCs/>
                <w:sz w:val="20"/>
                <w:szCs w:val="24"/>
              </w:rPr>
              <w:t>saturation</w:t>
            </w:r>
            <w:proofErr w:type="spellEnd"/>
            <w:r w:rsidRPr="0040331F">
              <w:rPr>
                <w:rFonts w:ascii="Tahoma" w:hAnsi="Tahoma" w:cs="Tahoma"/>
                <w:bCs/>
                <w:sz w:val="20"/>
                <w:szCs w:val="24"/>
              </w:rPr>
              <w:t>)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popisuje, jak je barva vzdálena od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neutrální šedé. Popisuje také, jak je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dominantní vlnová délka (odstín)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zne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č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išt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ě</w:t>
            </w:r>
            <w:r w:rsidRPr="0040331F">
              <w:rPr>
                <w:rFonts w:ascii="Tahoma" w:hAnsi="Tahoma" w:cs="Tahoma"/>
                <w:bCs/>
                <w:sz w:val="20"/>
                <w:szCs w:val="24"/>
              </w:rPr>
              <w:t>na jinými vlnovými délkami.</w:t>
            </w:r>
          </w:p>
        </w:tc>
        <w:tc>
          <w:tcPr>
            <w:tcW w:w="5303" w:type="dxa"/>
          </w:tcPr>
          <w:p w:rsidR="0040331F" w:rsidRDefault="0040331F" w:rsidP="0040331F">
            <w:pPr>
              <w:rPr>
                <w:rFonts w:ascii="Tahoma" w:hAnsi="Tahoma" w:cs="Tahoma"/>
                <w:bCs/>
                <w:sz w:val="20"/>
                <w:szCs w:val="24"/>
              </w:rPr>
            </w:pPr>
            <w:r>
              <w:rPr>
                <w:rFonts w:ascii="Tahoma" w:hAnsi="Tahoma" w:cs="Tahoma"/>
                <w:bCs/>
                <w:noProof/>
                <w:sz w:val="20"/>
                <w:szCs w:val="24"/>
              </w:rPr>
              <w:drawing>
                <wp:inline distT="0" distB="0" distL="0" distR="0">
                  <wp:extent cx="1989713" cy="1807535"/>
                  <wp:effectExtent l="19050" t="0" r="0" b="0"/>
                  <wp:docPr id="1150" name="obrázek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171" cy="180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31F" w:rsidRDefault="00B93510" w:rsidP="0040331F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B93510">
        <w:rPr>
          <w:rFonts w:ascii="Tahoma" w:hAnsi="Tahoma" w:cs="Tahoma"/>
          <w:b/>
          <w:bCs/>
          <w:sz w:val="20"/>
          <w:szCs w:val="24"/>
        </w:rPr>
        <w:t>Barevný prostor CIE LAB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A75351" w:rsidTr="00E7445C">
        <w:tc>
          <w:tcPr>
            <w:tcW w:w="5303" w:type="dxa"/>
          </w:tcPr>
          <w:p w:rsidR="00A75351" w:rsidRDefault="00A75351" w:rsidP="00A75351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0155B8">
              <w:rPr>
                <w:rFonts w:ascii="Tahoma" w:hAnsi="Tahoma" w:cs="Tahoma"/>
                <w:bCs/>
                <w:sz w:val="20"/>
                <w:szCs w:val="24"/>
              </w:rPr>
              <w:t>Nejpoužívan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ě</w:t>
            </w:r>
            <w:r w:rsidRPr="000155B8">
              <w:rPr>
                <w:rFonts w:ascii="Tahoma" w:hAnsi="Tahoma" w:cs="Tahoma"/>
                <w:bCs/>
                <w:sz w:val="20"/>
                <w:szCs w:val="24"/>
              </w:rPr>
              <w:t>jší absolutní barevný prostor p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ř</w:t>
            </w:r>
            <w:r w:rsidRPr="000155B8">
              <w:rPr>
                <w:rFonts w:ascii="Tahoma" w:hAnsi="Tahoma" w:cs="Tahoma"/>
                <w:bCs/>
                <w:sz w:val="20"/>
                <w:szCs w:val="24"/>
              </w:rPr>
              <w:t>i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0155B8">
              <w:rPr>
                <w:rFonts w:ascii="Tahoma" w:hAnsi="Tahoma" w:cs="Tahoma"/>
                <w:bCs/>
                <w:sz w:val="20"/>
                <w:szCs w:val="24"/>
              </w:rPr>
              <w:t>správ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ě</w:t>
            </w:r>
            <w:r w:rsidRPr="000155B8">
              <w:rPr>
                <w:rFonts w:ascii="Tahoma" w:hAnsi="Tahoma" w:cs="Tahoma"/>
                <w:bCs/>
                <w:sz w:val="20"/>
                <w:szCs w:val="24"/>
              </w:rPr>
              <w:t xml:space="preserve"> barev. Vznikl nelineární transformací </w:t>
            </w:r>
            <w:r w:rsidRPr="000155B8">
              <w:rPr>
                <w:rFonts w:ascii="Tahoma" w:hAnsi="Tahoma" w:cs="Tahoma"/>
                <w:b/>
                <w:bCs/>
                <w:sz w:val="20"/>
                <w:szCs w:val="24"/>
              </w:rPr>
              <w:t>CIE XYZ</w:t>
            </w:r>
            <w:r w:rsidRPr="000155B8">
              <w:rPr>
                <w:rFonts w:ascii="Tahoma" w:hAnsi="Tahoma" w:cs="Tahoma"/>
                <w:bCs/>
                <w:sz w:val="20"/>
                <w:szCs w:val="24"/>
              </w:rPr>
              <w:t xml:space="preserve"> prostoru.</w:t>
            </w:r>
          </w:p>
          <w:p w:rsidR="00A75351" w:rsidRDefault="00A75351" w:rsidP="000155B8">
            <w:pPr>
              <w:rPr>
                <w:rFonts w:ascii="Tahoma" w:hAnsi="Tahoma" w:cs="Tahoma"/>
                <w:bCs/>
                <w:sz w:val="20"/>
                <w:szCs w:val="24"/>
              </w:rPr>
            </w:pPr>
          </w:p>
          <w:p w:rsidR="007A4A66" w:rsidRPr="007A4A66" w:rsidRDefault="007A4A66" w:rsidP="007A4A66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7A4A66">
              <w:rPr>
                <w:rFonts w:ascii="Tahoma" w:hAnsi="Tahoma" w:cs="Tahoma"/>
                <w:bCs/>
                <w:sz w:val="20"/>
                <w:szCs w:val="24"/>
              </w:rPr>
              <w:t>Napodobuje zp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ů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 xml:space="preserve">sob, jak 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č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lov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ě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k posuzuje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barvu, aby byl vjem barvy rovnom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ě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rný.</w:t>
            </w:r>
          </w:p>
          <w:p w:rsidR="007A4A66" w:rsidRPr="007A4A66" w:rsidRDefault="007A4A66" w:rsidP="007A4A66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7A4A66">
              <w:rPr>
                <w:rFonts w:ascii="Tahoma" w:hAnsi="Tahoma" w:cs="Tahoma"/>
                <w:bCs/>
                <w:sz w:val="20"/>
                <w:szCs w:val="24"/>
              </w:rPr>
              <w:t>Základní barvy jsou L* (sv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ě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 xml:space="preserve">tlo, </w:t>
            </w:r>
            <w:proofErr w:type="spellStart"/>
            <w:r w:rsidRPr="007A4A66">
              <w:rPr>
                <w:rFonts w:ascii="Tahoma" w:hAnsi="Tahoma" w:cs="Tahoma"/>
                <w:bCs/>
                <w:sz w:val="20"/>
                <w:szCs w:val="24"/>
              </w:rPr>
              <w:t>angl</w:t>
            </w:r>
            <w:proofErr w:type="spellEnd"/>
            <w:r w:rsidRPr="007A4A66">
              <w:rPr>
                <w:rFonts w:ascii="Tahoma" w:hAnsi="Tahoma" w:cs="Tahoma"/>
                <w:bCs/>
                <w:sz w:val="20"/>
                <w:szCs w:val="24"/>
              </w:rPr>
              <w:t xml:space="preserve">. </w:t>
            </w:r>
            <w:proofErr w:type="spellStart"/>
            <w:r w:rsidRPr="007A4A66">
              <w:rPr>
                <w:rFonts w:ascii="Tahoma" w:hAnsi="Tahoma" w:cs="Tahoma"/>
                <w:bCs/>
                <w:sz w:val="20"/>
                <w:szCs w:val="24"/>
              </w:rPr>
              <w:t>light</w:t>
            </w:r>
            <w:proofErr w:type="spellEnd"/>
            <w:r w:rsidRPr="007A4A66">
              <w:rPr>
                <w:rFonts w:ascii="Tahoma" w:hAnsi="Tahoma" w:cs="Tahoma"/>
                <w:bCs/>
                <w:sz w:val="20"/>
                <w:szCs w:val="24"/>
              </w:rPr>
              <w:t>),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 xml:space="preserve">a* popisuje dvojici 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č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ervená-zelená, b*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popisuje dvojici modrá-žlutá). Viz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proofErr w:type="spellStart"/>
            <w:r w:rsidRPr="007A4A66">
              <w:rPr>
                <w:rFonts w:ascii="Tahoma" w:hAnsi="Tahoma" w:cs="Tahoma"/>
                <w:b/>
                <w:bCs/>
                <w:sz w:val="20"/>
                <w:szCs w:val="24"/>
              </w:rPr>
              <w:t>Heringovy</w:t>
            </w:r>
            <w:proofErr w:type="spellEnd"/>
            <w:r w:rsidRPr="007A4A66">
              <w:rPr>
                <w:rFonts w:ascii="Tahoma" w:hAnsi="Tahoma" w:cs="Tahoma"/>
                <w:b/>
                <w:bCs/>
                <w:sz w:val="20"/>
                <w:szCs w:val="24"/>
              </w:rPr>
              <w:t xml:space="preserve"> </w:t>
            </w:r>
            <w:proofErr w:type="spellStart"/>
            <w:r w:rsidRPr="007A4A66">
              <w:rPr>
                <w:rFonts w:ascii="Tahoma" w:hAnsi="Tahoma" w:cs="Tahoma"/>
                <w:b/>
                <w:bCs/>
                <w:sz w:val="20"/>
                <w:szCs w:val="24"/>
              </w:rPr>
              <w:t>protichudné</w:t>
            </w:r>
            <w:proofErr w:type="spellEnd"/>
            <w:r w:rsidRPr="007A4A66">
              <w:rPr>
                <w:rFonts w:ascii="Tahoma" w:hAnsi="Tahoma" w:cs="Tahoma"/>
                <w:b/>
                <w:bCs/>
                <w:sz w:val="20"/>
                <w:szCs w:val="24"/>
              </w:rPr>
              <w:t xml:space="preserve"> barvy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.</w:t>
            </w:r>
          </w:p>
          <w:p w:rsidR="007A4A66" w:rsidRPr="007A4A66" w:rsidRDefault="007A4A66" w:rsidP="007A4A66">
            <w:pPr>
              <w:rPr>
                <w:rFonts w:ascii="Tahoma" w:hAnsi="Tahoma" w:cs="Tahoma"/>
                <w:bCs/>
                <w:sz w:val="20"/>
                <w:szCs w:val="24"/>
              </w:rPr>
            </w:pPr>
          </w:p>
          <w:p w:rsidR="007A4A66" w:rsidRPr="007A4A66" w:rsidRDefault="007A4A66" w:rsidP="007A4A66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7A4A66">
              <w:rPr>
                <w:rFonts w:ascii="Tahoma" w:hAnsi="Tahoma" w:cs="Tahoma"/>
                <w:bCs/>
                <w:sz w:val="20"/>
                <w:szCs w:val="24"/>
              </w:rPr>
              <w:t>Zm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ě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na základní barvy o ur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č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itý p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ř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ír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ů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stek by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m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ě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la zp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ů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sobit podobnou zm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ě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nu vizuálního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vjemu. Nedokonalosti, viz obr. vpravo.</w:t>
            </w:r>
          </w:p>
          <w:p w:rsidR="00A75351" w:rsidRDefault="007A4A66" w:rsidP="007A4A66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7A4A66">
              <w:rPr>
                <w:rFonts w:ascii="Tahoma" w:hAnsi="Tahoma" w:cs="Tahoma"/>
                <w:bCs/>
                <w:sz w:val="20"/>
                <w:szCs w:val="24"/>
              </w:rPr>
              <w:t>Používá se jako základní prostor pro p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ř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evod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barevných prostor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ů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 xml:space="preserve"> za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ř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ízení, což je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7A4A66">
              <w:rPr>
                <w:rFonts w:ascii="Tahoma" w:hAnsi="Tahoma" w:cs="Tahoma"/>
                <w:bCs/>
                <w:sz w:val="20"/>
                <w:szCs w:val="24"/>
              </w:rPr>
              <w:t>podstatou správy barev.</w:t>
            </w:r>
          </w:p>
        </w:tc>
        <w:tc>
          <w:tcPr>
            <w:tcW w:w="5303" w:type="dxa"/>
          </w:tcPr>
          <w:p w:rsidR="00A75351" w:rsidRDefault="00A75351" w:rsidP="000155B8">
            <w:pPr>
              <w:rPr>
                <w:rFonts w:ascii="Tahoma" w:hAnsi="Tahoma" w:cs="Tahoma"/>
                <w:bCs/>
                <w:sz w:val="20"/>
                <w:szCs w:val="24"/>
              </w:rPr>
            </w:pPr>
            <w:r>
              <w:rPr>
                <w:rFonts w:ascii="Tahoma" w:hAnsi="Tahoma" w:cs="Tahoma"/>
                <w:bCs/>
                <w:noProof/>
                <w:sz w:val="20"/>
                <w:szCs w:val="24"/>
              </w:rPr>
              <w:drawing>
                <wp:inline distT="0" distB="0" distL="0" distR="0">
                  <wp:extent cx="2381885" cy="2084070"/>
                  <wp:effectExtent l="19050" t="0" r="0" b="0"/>
                  <wp:docPr id="1153" name="obrázek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5B8" w:rsidRDefault="000155B8" w:rsidP="000155B8">
      <w:pPr>
        <w:spacing w:after="0"/>
        <w:rPr>
          <w:rFonts w:ascii="Tahoma" w:hAnsi="Tahoma" w:cs="Tahoma"/>
          <w:bCs/>
          <w:sz w:val="20"/>
          <w:szCs w:val="24"/>
        </w:rPr>
      </w:pPr>
    </w:p>
    <w:p w:rsidR="007A4A66" w:rsidRDefault="00E7445C" w:rsidP="00E7445C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E7445C">
        <w:rPr>
          <w:rFonts w:ascii="Tahoma" w:hAnsi="Tahoma" w:cs="Tahoma"/>
          <w:b/>
          <w:bCs/>
          <w:sz w:val="20"/>
          <w:szCs w:val="24"/>
        </w:rPr>
        <w:t>Základní parametry</w:t>
      </w:r>
      <w:r>
        <w:rPr>
          <w:rFonts w:ascii="Tahoma" w:hAnsi="Tahoma" w:cs="Tahoma"/>
          <w:b/>
          <w:bCs/>
          <w:sz w:val="20"/>
          <w:szCs w:val="24"/>
        </w:rPr>
        <w:t xml:space="preserve"> </w:t>
      </w:r>
      <w:r w:rsidRPr="00E7445C">
        <w:rPr>
          <w:rFonts w:ascii="Tahoma" w:hAnsi="Tahoma" w:cs="Tahoma"/>
          <w:b/>
          <w:bCs/>
          <w:sz w:val="20"/>
          <w:szCs w:val="24"/>
        </w:rPr>
        <w:t>zobrazovacích a vstupních za</w:t>
      </w:r>
      <w:r>
        <w:rPr>
          <w:rFonts w:ascii="Tahoma" w:hAnsi="Tahoma" w:cs="Tahoma"/>
          <w:b/>
          <w:bCs/>
          <w:sz w:val="20"/>
          <w:szCs w:val="24"/>
        </w:rPr>
        <w:t>ř</w:t>
      </w:r>
      <w:r w:rsidRPr="00E7445C">
        <w:rPr>
          <w:rFonts w:ascii="Tahoma" w:hAnsi="Tahoma" w:cs="Tahoma"/>
          <w:b/>
          <w:bCs/>
          <w:sz w:val="20"/>
          <w:szCs w:val="24"/>
        </w:rPr>
        <w:t>ízení</w:t>
      </w:r>
    </w:p>
    <w:p w:rsidR="00223130" w:rsidRPr="00223130" w:rsidRDefault="00223130" w:rsidP="00223130">
      <w:pPr>
        <w:spacing w:after="0"/>
        <w:rPr>
          <w:rFonts w:ascii="Tahoma" w:hAnsi="Tahoma" w:cs="Tahoma"/>
          <w:bCs/>
          <w:sz w:val="20"/>
          <w:szCs w:val="24"/>
        </w:rPr>
      </w:pPr>
      <w:r w:rsidRPr="00223130">
        <w:rPr>
          <w:rFonts w:ascii="Tahoma" w:hAnsi="Tahoma" w:cs="Tahoma"/>
          <w:bCs/>
          <w:sz w:val="20"/>
          <w:szCs w:val="24"/>
        </w:rPr>
        <w:t>Pro správu barev je pot</w:t>
      </w:r>
      <w:r>
        <w:rPr>
          <w:rFonts w:ascii="Tahoma" w:hAnsi="Tahoma" w:cs="Tahoma"/>
          <w:bCs/>
          <w:sz w:val="20"/>
          <w:szCs w:val="24"/>
        </w:rPr>
        <w:t>ř</w:t>
      </w:r>
      <w:r w:rsidRPr="00223130">
        <w:rPr>
          <w:rFonts w:ascii="Tahoma" w:hAnsi="Tahoma" w:cs="Tahoma"/>
          <w:bCs/>
          <w:sz w:val="20"/>
          <w:szCs w:val="24"/>
        </w:rPr>
        <w:t>ebné znát (zm</w:t>
      </w:r>
      <w:r>
        <w:rPr>
          <w:rFonts w:ascii="Tahoma" w:hAnsi="Tahoma" w:cs="Tahoma"/>
          <w:bCs/>
          <w:sz w:val="20"/>
          <w:szCs w:val="24"/>
        </w:rPr>
        <w:t>ěř</w:t>
      </w:r>
      <w:r w:rsidRPr="00223130">
        <w:rPr>
          <w:rFonts w:ascii="Tahoma" w:hAnsi="Tahoma" w:cs="Tahoma"/>
          <w:bCs/>
          <w:sz w:val="20"/>
          <w:szCs w:val="24"/>
        </w:rPr>
        <w:t>it) základní parametry monitoru,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223130">
        <w:rPr>
          <w:rFonts w:ascii="Tahoma" w:hAnsi="Tahoma" w:cs="Tahoma"/>
          <w:bCs/>
          <w:sz w:val="20"/>
          <w:szCs w:val="24"/>
        </w:rPr>
        <w:t>fotoaparátu, skeneru, tiskáren, . . .</w:t>
      </w:r>
    </w:p>
    <w:p w:rsidR="00223130" w:rsidRPr="00223130" w:rsidRDefault="00223130" w:rsidP="00223130">
      <w:pPr>
        <w:spacing w:after="0"/>
        <w:rPr>
          <w:rFonts w:ascii="Tahoma" w:hAnsi="Tahoma" w:cs="Tahoma"/>
          <w:bCs/>
          <w:sz w:val="20"/>
          <w:szCs w:val="24"/>
        </w:rPr>
      </w:pPr>
    </w:p>
    <w:p w:rsidR="00223130" w:rsidRPr="00223130" w:rsidRDefault="00223130" w:rsidP="00223130">
      <w:pPr>
        <w:spacing w:after="0"/>
        <w:rPr>
          <w:rFonts w:ascii="Tahoma" w:hAnsi="Tahoma" w:cs="Tahoma"/>
          <w:bCs/>
          <w:sz w:val="20"/>
          <w:szCs w:val="24"/>
        </w:rPr>
      </w:pPr>
      <w:r w:rsidRPr="00223130">
        <w:rPr>
          <w:rFonts w:ascii="Tahoma" w:hAnsi="Tahoma" w:cs="Tahoma"/>
          <w:b/>
          <w:bCs/>
          <w:sz w:val="20"/>
          <w:szCs w:val="24"/>
        </w:rPr>
        <w:t xml:space="preserve">Tri základní barvy </w:t>
      </w:r>
      <w:r w:rsidRPr="00223130">
        <w:rPr>
          <w:rFonts w:ascii="Tahoma" w:hAnsi="Tahoma" w:cs="Tahoma"/>
          <w:bCs/>
          <w:sz w:val="20"/>
          <w:szCs w:val="24"/>
        </w:rPr>
        <w:t>(</w:t>
      </w:r>
      <w:proofErr w:type="spellStart"/>
      <w:r w:rsidRPr="00223130">
        <w:rPr>
          <w:rFonts w:ascii="Tahoma" w:hAnsi="Tahoma" w:cs="Tahoma"/>
          <w:bCs/>
          <w:sz w:val="20"/>
          <w:szCs w:val="24"/>
        </w:rPr>
        <w:t>angl</w:t>
      </w:r>
      <w:proofErr w:type="spellEnd"/>
      <w:r w:rsidRPr="00223130">
        <w:rPr>
          <w:rFonts w:ascii="Tahoma" w:hAnsi="Tahoma" w:cs="Tahoma"/>
          <w:bCs/>
          <w:sz w:val="20"/>
          <w:szCs w:val="24"/>
        </w:rPr>
        <w:t xml:space="preserve">. </w:t>
      </w:r>
      <w:proofErr w:type="spellStart"/>
      <w:r w:rsidRPr="00223130">
        <w:rPr>
          <w:rFonts w:ascii="Tahoma" w:hAnsi="Tahoma" w:cs="Tahoma"/>
          <w:bCs/>
          <w:sz w:val="20"/>
          <w:szCs w:val="24"/>
        </w:rPr>
        <w:t>colorants</w:t>
      </w:r>
      <w:proofErr w:type="spellEnd"/>
      <w:r w:rsidRPr="00223130">
        <w:rPr>
          <w:rFonts w:ascii="Tahoma" w:hAnsi="Tahoma" w:cs="Tahoma"/>
          <w:bCs/>
          <w:sz w:val="20"/>
          <w:szCs w:val="24"/>
        </w:rPr>
        <w:t>), jejich barvu a jas základních barev.</w:t>
      </w:r>
    </w:p>
    <w:p w:rsidR="00223130" w:rsidRPr="00223130" w:rsidRDefault="00223130" w:rsidP="00223130">
      <w:pPr>
        <w:spacing w:after="0"/>
        <w:rPr>
          <w:rFonts w:ascii="Tahoma" w:hAnsi="Tahoma" w:cs="Tahoma"/>
          <w:bCs/>
          <w:sz w:val="20"/>
          <w:szCs w:val="24"/>
        </w:rPr>
      </w:pPr>
      <w:r w:rsidRPr="00223130">
        <w:rPr>
          <w:rFonts w:ascii="Tahoma" w:hAnsi="Tahoma" w:cs="Tahoma"/>
          <w:b/>
          <w:bCs/>
          <w:sz w:val="20"/>
          <w:szCs w:val="24"/>
        </w:rPr>
        <w:t>Bílý bod</w:t>
      </w:r>
      <w:r w:rsidRPr="00223130">
        <w:rPr>
          <w:rFonts w:ascii="Tahoma" w:hAnsi="Tahoma" w:cs="Tahoma"/>
          <w:bCs/>
          <w:sz w:val="20"/>
          <w:szCs w:val="24"/>
        </w:rPr>
        <w:t>, jeho barvu a jas. K bílé barv</w:t>
      </w:r>
      <w:r>
        <w:rPr>
          <w:rFonts w:ascii="Tahoma" w:hAnsi="Tahoma" w:cs="Tahoma"/>
          <w:bCs/>
          <w:sz w:val="20"/>
          <w:szCs w:val="24"/>
        </w:rPr>
        <w:t>ě</w:t>
      </w:r>
      <w:r w:rsidRPr="00223130">
        <w:rPr>
          <w:rFonts w:ascii="Tahoma" w:hAnsi="Tahoma" w:cs="Tahoma"/>
          <w:bCs/>
          <w:sz w:val="20"/>
          <w:szCs w:val="24"/>
        </w:rPr>
        <w:t xml:space="preserve"> se v lidském vnímání nev</w:t>
      </w:r>
      <w:r>
        <w:rPr>
          <w:rFonts w:ascii="Tahoma" w:hAnsi="Tahoma" w:cs="Tahoma"/>
          <w:bCs/>
          <w:sz w:val="20"/>
          <w:szCs w:val="24"/>
        </w:rPr>
        <w:t>ě</w:t>
      </w:r>
      <w:r w:rsidRPr="00223130">
        <w:rPr>
          <w:rFonts w:ascii="Tahoma" w:hAnsi="Tahoma" w:cs="Tahoma"/>
          <w:bCs/>
          <w:sz w:val="20"/>
          <w:szCs w:val="24"/>
        </w:rPr>
        <w:t>dom</w:t>
      </w:r>
      <w:r>
        <w:rPr>
          <w:rFonts w:ascii="Tahoma" w:hAnsi="Tahoma" w:cs="Tahoma"/>
          <w:bCs/>
          <w:sz w:val="20"/>
          <w:szCs w:val="24"/>
        </w:rPr>
        <w:t xml:space="preserve">ě </w:t>
      </w:r>
      <w:r w:rsidRPr="00223130">
        <w:rPr>
          <w:rFonts w:ascii="Tahoma" w:hAnsi="Tahoma" w:cs="Tahoma"/>
          <w:bCs/>
          <w:sz w:val="20"/>
          <w:szCs w:val="24"/>
        </w:rPr>
        <w:t>vztahují ostatní barvy. Proto je p</w:t>
      </w:r>
      <w:r>
        <w:rPr>
          <w:rFonts w:ascii="Tahoma" w:hAnsi="Tahoma" w:cs="Tahoma"/>
          <w:bCs/>
          <w:sz w:val="20"/>
          <w:szCs w:val="24"/>
        </w:rPr>
        <w:t>ř</w:t>
      </w:r>
      <w:r w:rsidRPr="00223130">
        <w:rPr>
          <w:rFonts w:ascii="Tahoma" w:hAnsi="Tahoma" w:cs="Tahoma"/>
          <w:bCs/>
          <w:sz w:val="20"/>
          <w:szCs w:val="24"/>
        </w:rPr>
        <w:t>i kalibraci za</w:t>
      </w:r>
      <w:r>
        <w:rPr>
          <w:rFonts w:ascii="Tahoma" w:hAnsi="Tahoma" w:cs="Tahoma"/>
          <w:bCs/>
          <w:sz w:val="20"/>
          <w:szCs w:val="24"/>
        </w:rPr>
        <w:t>ř</w:t>
      </w:r>
      <w:r w:rsidRPr="00223130">
        <w:rPr>
          <w:rFonts w:ascii="Tahoma" w:hAnsi="Tahoma" w:cs="Tahoma"/>
          <w:bCs/>
          <w:sz w:val="20"/>
          <w:szCs w:val="24"/>
        </w:rPr>
        <w:t>ízení u bílého bodu d</w:t>
      </w:r>
      <w:r>
        <w:rPr>
          <w:rFonts w:ascii="Tahoma" w:hAnsi="Tahoma" w:cs="Tahoma"/>
          <w:bCs/>
          <w:sz w:val="20"/>
          <w:szCs w:val="24"/>
        </w:rPr>
        <w:t>ů</w:t>
      </w:r>
      <w:r w:rsidRPr="00223130">
        <w:rPr>
          <w:rFonts w:ascii="Tahoma" w:hAnsi="Tahoma" w:cs="Tahoma"/>
          <w:bCs/>
          <w:sz w:val="20"/>
          <w:szCs w:val="24"/>
        </w:rPr>
        <w:t>ležit</w:t>
      </w:r>
      <w:r>
        <w:rPr>
          <w:rFonts w:ascii="Tahoma" w:hAnsi="Tahoma" w:cs="Tahoma"/>
          <w:bCs/>
          <w:sz w:val="20"/>
          <w:szCs w:val="24"/>
        </w:rPr>
        <w:t>ě</w:t>
      </w:r>
      <w:r w:rsidRPr="00223130">
        <w:rPr>
          <w:rFonts w:ascii="Tahoma" w:hAnsi="Tahoma" w:cs="Tahoma"/>
          <w:bCs/>
          <w:sz w:val="20"/>
          <w:szCs w:val="24"/>
        </w:rPr>
        <w:t>jší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223130">
        <w:rPr>
          <w:rFonts w:ascii="Tahoma" w:hAnsi="Tahoma" w:cs="Tahoma"/>
          <w:bCs/>
          <w:sz w:val="20"/>
          <w:szCs w:val="24"/>
        </w:rPr>
        <w:t>barva než jas.</w:t>
      </w:r>
    </w:p>
    <w:p w:rsidR="00223130" w:rsidRPr="00223130" w:rsidRDefault="00223130" w:rsidP="00223130">
      <w:pPr>
        <w:spacing w:after="0"/>
        <w:rPr>
          <w:rFonts w:ascii="Tahoma" w:hAnsi="Tahoma" w:cs="Tahoma"/>
          <w:bCs/>
          <w:sz w:val="20"/>
          <w:szCs w:val="24"/>
        </w:rPr>
      </w:pPr>
      <w:r>
        <w:rPr>
          <w:rFonts w:ascii="Tahoma" w:hAnsi="Tahoma" w:cs="Tahoma"/>
          <w:b/>
          <w:bCs/>
          <w:sz w:val="20"/>
          <w:szCs w:val="24"/>
        </w:rPr>
        <w:t>Č</w:t>
      </w:r>
      <w:r w:rsidRPr="00223130">
        <w:rPr>
          <w:rFonts w:ascii="Tahoma" w:hAnsi="Tahoma" w:cs="Tahoma"/>
          <w:b/>
          <w:bCs/>
          <w:sz w:val="20"/>
          <w:szCs w:val="24"/>
        </w:rPr>
        <w:t>erný bod</w:t>
      </w:r>
      <w:r w:rsidRPr="00223130">
        <w:rPr>
          <w:rFonts w:ascii="Tahoma" w:hAnsi="Tahoma" w:cs="Tahoma"/>
          <w:bCs/>
          <w:sz w:val="20"/>
          <w:szCs w:val="24"/>
        </w:rPr>
        <w:t xml:space="preserve">, jeho barvu a jas. </w:t>
      </w:r>
      <w:r>
        <w:rPr>
          <w:rFonts w:ascii="Tahoma" w:hAnsi="Tahoma" w:cs="Tahoma"/>
          <w:bCs/>
          <w:sz w:val="20"/>
          <w:szCs w:val="24"/>
        </w:rPr>
        <w:t>Č</w:t>
      </w:r>
      <w:r w:rsidRPr="00223130">
        <w:rPr>
          <w:rFonts w:ascii="Tahoma" w:hAnsi="Tahoma" w:cs="Tahoma"/>
          <w:bCs/>
          <w:sz w:val="20"/>
          <w:szCs w:val="24"/>
        </w:rPr>
        <w:t xml:space="preserve">ernota (hustota) </w:t>
      </w:r>
      <w:r>
        <w:rPr>
          <w:rFonts w:ascii="Tahoma" w:hAnsi="Tahoma" w:cs="Tahoma"/>
          <w:bCs/>
          <w:sz w:val="20"/>
          <w:szCs w:val="24"/>
        </w:rPr>
        <w:t>č</w:t>
      </w:r>
      <w:r w:rsidRPr="00223130">
        <w:rPr>
          <w:rFonts w:ascii="Tahoma" w:hAnsi="Tahoma" w:cs="Tahoma"/>
          <w:bCs/>
          <w:sz w:val="20"/>
          <w:szCs w:val="24"/>
        </w:rPr>
        <w:t>erné udává mez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223130">
        <w:rPr>
          <w:rFonts w:ascii="Tahoma" w:hAnsi="Tahoma" w:cs="Tahoma"/>
          <w:bCs/>
          <w:sz w:val="20"/>
          <w:szCs w:val="24"/>
        </w:rPr>
        <w:t>dynamického rozsahu, které je za</w:t>
      </w:r>
      <w:r>
        <w:rPr>
          <w:rFonts w:ascii="Tahoma" w:hAnsi="Tahoma" w:cs="Tahoma"/>
          <w:bCs/>
          <w:sz w:val="20"/>
          <w:szCs w:val="24"/>
        </w:rPr>
        <w:t>ř</w:t>
      </w:r>
      <w:r w:rsidRPr="00223130">
        <w:rPr>
          <w:rFonts w:ascii="Tahoma" w:hAnsi="Tahoma" w:cs="Tahoma"/>
          <w:bCs/>
          <w:sz w:val="20"/>
          <w:szCs w:val="24"/>
        </w:rPr>
        <w:t>ízení schopné zobrazit nebo sejmout.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223130">
        <w:rPr>
          <w:rFonts w:ascii="Tahoma" w:hAnsi="Tahoma" w:cs="Tahoma"/>
          <w:bCs/>
          <w:sz w:val="20"/>
          <w:szCs w:val="24"/>
        </w:rPr>
        <w:t>Dynamický rozsah je d</w:t>
      </w:r>
      <w:r>
        <w:rPr>
          <w:rFonts w:ascii="Tahoma" w:hAnsi="Tahoma" w:cs="Tahoma"/>
          <w:bCs/>
          <w:sz w:val="20"/>
          <w:szCs w:val="24"/>
        </w:rPr>
        <w:t>ů</w:t>
      </w:r>
      <w:r w:rsidRPr="00223130">
        <w:rPr>
          <w:rFonts w:ascii="Tahoma" w:hAnsi="Tahoma" w:cs="Tahoma"/>
          <w:bCs/>
          <w:sz w:val="20"/>
          <w:szCs w:val="24"/>
        </w:rPr>
        <w:t>ležitý pro vnímání detailu v jasu. Proto se pro tisk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223130">
        <w:rPr>
          <w:rFonts w:ascii="Tahoma" w:hAnsi="Tahoma" w:cs="Tahoma"/>
          <w:bCs/>
          <w:sz w:val="20"/>
          <w:szCs w:val="24"/>
        </w:rPr>
        <w:t>p</w:t>
      </w:r>
      <w:r>
        <w:rPr>
          <w:rFonts w:ascii="Tahoma" w:hAnsi="Tahoma" w:cs="Tahoma"/>
          <w:bCs/>
          <w:sz w:val="20"/>
          <w:szCs w:val="24"/>
        </w:rPr>
        <w:t>ř</w:t>
      </w:r>
      <w:r w:rsidRPr="00223130">
        <w:rPr>
          <w:rFonts w:ascii="Tahoma" w:hAnsi="Tahoma" w:cs="Tahoma"/>
          <w:bCs/>
          <w:sz w:val="20"/>
          <w:szCs w:val="24"/>
        </w:rPr>
        <w:t>idává zvláš</w:t>
      </w:r>
      <w:r>
        <w:rPr>
          <w:rFonts w:ascii="Tahoma" w:hAnsi="Tahoma" w:cs="Tahoma"/>
          <w:bCs/>
          <w:sz w:val="20"/>
          <w:szCs w:val="24"/>
        </w:rPr>
        <w:t>ť</w:t>
      </w:r>
      <w:r w:rsidRPr="00223130">
        <w:rPr>
          <w:rFonts w:ascii="Tahoma" w:hAnsi="Tahoma" w:cs="Tahoma"/>
          <w:bCs/>
          <w:sz w:val="20"/>
          <w:szCs w:val="24"/>
        </w:rPr>
        <w:t xml:space="preserve"> </w:t>
      </w:r>
      <w:r>
        <w:rPr>
          <w:rFonts w:ascii="Tahoma" w:hAnsi="Tahoma" w:cs="Tahoma"/>
          <w:bCs/>
          <w:sz w:val="20"/>
          <w:szCs w:val="24"/>
        </w:rPr>
        <w:t>č</w:t>
      </w:r>
      <w:r w:rsidRPr="00223130">
        <w:rPr>
          <w:rFonts w:ascii="Tahoma" w:hAnsi="Tahoma" w:cs="Tahoma"/>
          <w:bCs/>
          <w:sz w:val="20"/>
          <w:szCs w:val="24"/>
        </w:rPr>
        <w:t xml:space="preserve">erná složka, viz CMYK. </w:t>
      </w:r>
      <w:r>
        <w:rPr>
          <w:rFonts w:ascii="Tahoma" w:hAnsi="Tahoma" w:cs="Tahoma"/>
          <w:bCs/>
          <w:sz w:val="20"/>
          <w:szCs w:val="24"/>
        </w:rPr>
        <w:t>Č</w:t>
      </w:r>
      <w:r w:rsidRPr="00223130">
        <w:rPr>
          <w:rFonts w:ascii="Tahoma" w:hAnsi="Tahoma" w:cs="Tahoma"/>
          <w:bCs/>
          <w:sz w:val="20"/>
          <w:szCs w:val="24"/>
        </w:rPr>
        <w:t>erný bod nejde nastavovat na LCD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223130">
        <w:rPr>
          <w:rFonts w:ascii="Tahoma" w:hAnsi="Tahoma" w:cs="Tahoma"/>
          <w:bCs/>
          <w:sz w:val="20"/>
          <w:szCs w:val="24"/>
        </w:rPr>
        <w:t>monitorech.</w:t>
      </w:r>
    </w:p>
    <w:p w:rsidR="00E7445C" w:rsidRDefault="00223130" w:rsidP="00223130">
      <w:pPr>
        <w:spacing w:after="0"/>
        <w:rPr>
          <w:rFonts w:ascii="Tahoma" w:hAnsi="Tahoma" w:cs="Tahoma"/>
          <w:bCs/>
          <w:sz w:val="20"/>
          <w:szCs w:val="24"/>
        </w:rPr>
      </w:pPr>
      <w:r w:rsidRPr="00223130">
        <w:rPr>
          <w:rFonts w:ascii="Tahoma" w:hAnsi="Tahoma" w:cs="Tahoma"/>
          <w:b/>
          <w:bCs/>
          <w:sz w:val="20"/>
          <w:szCs w:val="24"/>
        </w:rPr>
        <w:lastRenderedPageBreak/>
        <w:t>P</w:t>
      </w:r>
      <w:r>
        <w:rPr>
          <w:rFonts w:ascii="Tahoma" w:hAnsi="Tahoma" w:cs="Tahoma"/>
          <w:b/>
          <w:bCs/>
          <w:sz w:val="20"/>
          <w:szCs w:val="24"/>
        </w:rPr>
        <w:t>ř</w:t>
      </w:r>
      <w:r w:rsidRPr="00223130">
        <w:rPr>
          <w:rFonts w:ascii="Tahoma" w:hAnsi="Tahoma" w:cs="Tahoma"/>
          <w:b/>
          <w:bCs/>
          <w:sz w:val="20"/>
          <w:szCs w:val="24"/>
        </w:rPr>
        <w:t xml:space="preserve">evodní charakteristiky základních barev </w:t>
      </w:r>
      <w:r w:rsidRPr="00223130">
        <w:rPr>
          <w:rFonts w:ascii="Tahoma" w:hAnsi="Tahoma" w:cs="Tahoma"/>
          <w:bCs/>
          <w:sz w:val="20"/>
          <w:szCs w:val="24"/>
        </w:rPr>
        <w:t>(</w:t>
      </w:r>
      <w:proofErr w:type="spellStart"/>
      <w:r w:rsidRPr="00223130">
        <w:rPr>
          <w:rFonts w:ascii="Tahoma" w:hAnsi="Tahoma" w:cs="Tahoma"/>
          <w:bCs/>
          <w:sz w:val="20"/>
          <w:szCs w:val="24"/>
        </w:rPr>
        <w:t>angl</w:t>
      </w:r>
      <w:proofErr w:type="spellEnd"/>
      <w:r w:rsidRPr="00223130">
        <w:rPr>
          <w:rFonts w:ascii="Tahoma" w:hAnsi="Tahoma" w:cs="Tahoma"/>
          <w:bCs/>
          <w:sz w:val="20"/>
          <w:szCs w:val="24"/>
        </w:rPr>
        <w:t xml:space="preserve">. tone </w:t>
      </w:r>
      <w:proofErr w:type="spellStart"/>
      <w:r w:rsidRPr="00223130">
        <w:rPr>
          <w:rFonts w:ascii="Tahoma" w:hAnsi="Tahoma" w:cs="Tahoma"/>
          <w:bCs/>
          <w:sz w:val="20"/>
          <w:szCs w:val="24"/>
        </w:rPr>
        <w:t>reproduction</w:t>
      </w:r>
      <w:proofErr w:type="spellEnd"/>
      <w:r>
        <w:rPr>
          <w:rFonts w:ascii="Tahoma" w:hAnsi="Tahoma" w:cs="Tahoma"/>
          <w:bCs/>
          <w:sz w:val="20"/>
          <w:szCs w:val="24"/>
        </w:rPr>
        <w:t xml:space="preserve"> </w:t>
      </w:r>
      <w:proofErr w:type="spellStart"/>
      <w:r w:rsidRPr="00223130">
        <w:rPr>
          <w:rFonts w:ascii="Tahoma" w:hAnsi="Tahoma" w:cs="Tahoma"/>
          <w:bCs/>
          <w:sz w:val="20"/>
          <w:szCs w:val="24"/>
        </w:rPr>
        <w:t>curve</w:t>
      </w:r>
      <w:proofErr w:type="spellEnd"/>
      <w:r w:rsidRPr="00223130">
        <w:rPr>
          <w:rFonts w:ascii="Tahoma" w:hAnsi="Tahoma" w:cs="Tahoma"/>
          <w:bCs/>
          <w:sz w:val="20"/>
          <w:szCs w:val="24"/>
        </w:rPr>
        <w:t>) udávají, jak se mezi barevnými prostory dvou za</w:t>
      </w:r>
      <w:r>
        <w:rPr>
          <w:rFonts w:ascii="Tahoma" w:hAnsi="Tahoma" w:cs="Tahoma"/>
          <w:bCs/>
          <w:sz w:val="20"/>
          <w:szCs w:val="24"/>
        </w:rPr>
        <w:t>ř</w:t>
      </w:r>
      <w:r w:rsidRPr="00223130">
        <w:rPr>
          <w:rFonts w:ascii="Tahoma" w:hAnsi="Tahoma" w:cs="Tahoma"/>
          <w:bCs/>
          <w:sz w:val="20"/>
          <w:szCs w:val="24"/>
        </w:rPr>
        <w:t>ízení p</w:t>
      </w:r>
      <w:r>
        <w:rPr>
          <w:rFonts w:ascii="Tahoma" w:hAnsi="Tahoma" w:cs="Tahoma"/>
          <w:bCs/>
          <w:sz w:val="20"/>
          <w:szCs w:val="24"/>
        </w:rPr>
        <w:t>ř</w:t>
      </w:r>
      <w:r w:rsidRPr="00223130">
        <w:rPr>
          <w:rFonts w:ascii="Tahoma" w:hAnsi="Tahoma" w:cs="Tahoma"/>
          <w:bCs/>
          <w:sz w:val="20"/>
          <w:szCs w:val="24"/>
        </w:rPr>
        <w:t>evád</w:t>
      </w:r>
      <w:r>
        <w:rPr>
          <w:rFonts w:ascii="Tahoma" w:hAnsi="Tahoma" w:cs="Tahoma"/>
          <w:bCs/>
          <w:sz w:val="20"/>
          <w:szCs w:val="24"/>
        </w:rPr>
        <w:t>ě</w:t>
      </w:r>
      <w:r w:rsidRPr="00223130">
        <w:rPr>
          <w:rFonts w:ascii="Tahoma" w:hAnsi="Tahoma" w:cs="Tahoma"/>
          <w:bCs/>
          <w:sz w:val="20"/>
          <w:szCs w:val="24"/>
        </w:rPr>
        <w:t>jí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223130">
        <w:rPr>
          <w:rFonts w:ascii="Tahoma" w:hAnsi="Tahoma" w:cs="Tahoma"/>
          <w:bCs/>
          <w:sz w:val="20"/>
          <w:szCs w:val="24"/>
        </w:rPr>
        <w:t>intenzity v jednotlivých barevných složkách. Charakteristiky jsou obvykle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223130">
        <w:rPr>
          <w:rFonts w:ascii="Tahoma" w:hAnsi="Tahoma" w:cs="Tahoma"/>
          <w:bCs/>
          <w:sz w:val="20"/>
          <w:szCs w:val="24"/>
        </w:rPr>
        <w:t>nelineární a implementují se p</w:t>
      </w:r>
      <w:r>
        <w:rPr>
          <w:rFonts w:ascii="Tahoma" w:hAnsi="Tahoma" w:cs="Tahoma"/>
          <w:bCs/>
          <w:sz w:val="20"/>
          <w:szCs w:val="24"/>
        </w:rPr>
        <w:t>ř</w:t>
      </w:r>
      <w:r w:rsidRPr="00223130">
        <w:rPr>
          <w:rFonts w:ascii="Tahoma" w:hAnsi="Tahoma" w:cs="Tahoma"/>
          <w:bCs/>
          <w:sz w:val="20"/>
          <w:szCs w:val="24"/>
        </w:rPr>
        <w:t>es vyhledávací tabulky (</w:t>
      </w:r>
      <w:proofErr w:type="spellStart"/>
      <w:r w:rsidRPr="00223130">
        <w:rPr>
          <w:rFonts w:ascii="Tahoma" w:hAnsi="Tahoma" w:cs="Tahoma"/>
          <w:bCs/>
          <w:sz w:val="20"/>
          <w:szCs w:val="24"/>
        </w:rPr>
        <w:t>angl</w:t>
      </w:r>
      <w:proofErr w:type="spellEnd"/>
      <w:r w:rsidRPr="00223130">
        <w:rPr>
          <w:rFonts w:ascii="Tahoma" w:hAnsi="Tahoma" w:cs="Tahoma"/>
          <w:bCs/>
          <w:sz w:val="20"/>
          <w:szCs w:val="24"/>
        </w:rPr>
        <w:t>. LUT, look-</w:t>
      </w:r>
      <w:proofErr w:type="spellStart"/>
      <w:r w:rsidRPr="00223130">
        <w:rPr>
          <w:rFonts w:ascii="Tahoma" w:hAnsi="Tahoma" w:cs="Tahoma"/>
          <w:bCs/>
          <w:sz w:val="20"/>
          <w:szCs w:val="24"/>
        </w:rPr>
        <w:t>up</w:t>
      </w:r>
      <w:proofErr w:type="spellEnd"/>
      <w:r>
        <w:rPr>
          <w:rFonts w:ascii="Tahoma" w:hAnsi="Tahoma" w:cs="Tahoma"/>
          <w:bCs/>
          <w:sz w:val="20"/>
          <w:szCs w:val="24"/>
        </w:rPr>
        <w:t xml:space="preserve"> </w:t>
      </w:r>
      <w:proofErr w:type="spellStart"/>
      <w:r w:rsidRPr="00223130">
        <w:rPr>
          <w:rFonts w:ascii="Tahoma" w:hAnsi="Tahoma" w:cs="Tahoma"/>
          <w:bCs/>
          <w:sz w:val="20"/>
          <w:szCs w:val="24"/>
        </w:rPr>
        <w:t>tables</w:t>
      </w:r>
      <w:proofErr w:type="spellEnd"/>
      <w:r w:rsidRPr="00223130">
        <w:rPr>
          <w:rFonts w:ascii="Tahoma" w:hAnsi="Tahoma" w:cs="Tahoma"/>
          <w:bCs/>
          <w:sz w:val="20"/>
          <w:szCs w:val="24"/>
        </w:rPr>
        <w:t>).</w:t>
      </w:r>
    </w:p>
    <w:p w:rsidR="00223130" w:rsidRDefault="00223130" w:rsidP="00223130">
      <w:pPr>
        <w:spacing w:after="0"/>
        <w:rPr>
          <w:rFonts w:ascii="Tahoma" w:hAnsi="Tahoma" w:cs="Tahoma"/>
          <w:bCs/>
          <w:sz w:val="20"/>
          <w:szCs w:val="24"/>
        </w:rPr>
      </w:pPr>
    </w:p>
    <w:p w:rsidR="00B45D22" w:rsidRPr="00B45D22" w:rsidRDefault="00B45D22" w:rsidP="00B45D22">
      <w:pPr>
        <w:spacing w:after="0"/>
        <w:rPr>
          <w:rFonts w:ascii="Tahoma" w:hAnsi="Tahoma" w:cs="Tahoma"/>
          <w:bCs/>
          <w:sz w:val="20"/>
          <w:szCs w:val="24"/>
        </w:rPr>
      </w:pPr>
      <w:r w:rsidRPr="00B45D22">
        <w:rPr>
          <w:rFonts w:ascii="Tahoma" w:hAnsi="Tahoma" w:cs="Tahoma"/>
          <w:b/>
          <w:bCs/>
          <w:sz w:val="20"/>
          <w:szCs w:val="24"/>
        </w:rPr>
        <w:t>P</w:t>
      </w:r>
      <w:r>
        <w:rPr>
          <w:rFonts w:ascii="Tahoma" w:hAnsi="Tahoma" w:cs="Tahoma"/>
          <w:b/>
          <w:bCs/>
          <w:sz w:val="20"/>
          <w:szCs w:val="24"/>
        </w:rPr>
        <w:t>ř</w:t>
      </w:r>
      <w:r w:rsidRPr="00B45D22">
        <w:rPr>
          <w:rFonts w:ascii="Tahoma" w:hAnsi="Tahoma" w:cs="Tahoma"/>
          <w:b/>
          <w:bCs/>
          <w:sz w:val="20"/>
          <w:szCs w:val="24"/>
        </w:rPr>
        <w:t>enos barev mezi za</w:t>
      </w:r>
      <w:r>
        <w:rPr>
          <w:rFonts w:ascii="Tahoma" w:hAnsi="Tahoma" w:cs="Tahoma"/>
          <w:b/>
          <w:bCs/>
          <w:sz w:val="20"/>
          <w:szCs w:val="24"/>
        </w:rPr>
        <w:t>ř</w:t>
      </w:r>
      <w:r w:rsidRPr="00B45D22">
        <w:rPr>
          <w:rFonts w:ascii="Tahoma" w:hAnsi="Tahoma" w:cs="Tahoma"/>
          <w:b/>
          <w:bCs/>
          <w:sz w:val="20"/>
          <w:szCs w:val="24"/>
        </w:rPr>
        <w:t>ízeními, omezení</w:t>
      </w:r>
    </w:p>
    <w:p w:rsidR="00B45D22" w:rsidRPr="00B45D22" w:rsidRDefault="00B45D22" w:rsidP="00B45D22">
      <w:pPr>
        <w:spacing w:after="0"/>
        <w:rPr>
          <w:rFonts w:ascii="Tahoma" w:hAnsi="Tahoma" w:cs="Tahoma"/>
          <w:bCs/>
          <w:sz w:val="20"/>
          <w:szCs w:val="24"/>
        </w:rPr>
      </w:pPr>
      <w:r w:rsidRPr="00B45D22">
        <w:rPr>
          <w:rFonts w:ascii="Tahoma" w:hAnsi="Tahoma" w:cs="Tahoma"/>
          <w:bCs/>
          <w:sz w:val="20"/>
          <w:szCs w:val="24"/>
        </w:rPr>
        <w:t>Správa barev slouží k v</w:t>
      </w:r>
      <w:r>
        <w:rPr>
          <w:rFonts w:ascii="Tahoma" w:hAnsi="Tahoma" w:cs="Tahoma"/>
          <w:bCs/>
          <w:sz w:val="20"/>
          <w:szCs w:val="24"/>
        </w:rPr>
        <w:t>ě</w:t>
      </w:r>
      <w:r w:rsidRPr="00B45D22">
        <w:rPr>
          <w:rFonts w:ascii="Tahoma" w:hAnsi="Tahoma" w:cs="Tahoma"/>
          <w:bCs/>
          <w:sz w:val="20"/>
          <w:szCs w:val="24"/>
        </w:rPr>
        <w:t>rnému p</w:t>
      </w:r>
      <w:r>
        <w:rPr>
          <w:rFonts w:ascii="Tahoma" w:hAnsi="Tahoma" w:cs="Tahoma"/>
          <w:bCs/>
          <w:sz w:val="20"/>
          <w:szCs w:val="24"/>
        </w:rPr>
        <w:t>ř</w:t>
      </w:r>
      <w:r w:rsidRPr="00B45D22">
        <w:rPr>
          <w:rFonts w:ascii="Tahoma" w:hAnsi="Tahoma" w:cs="Tahoma"/>
          <w:bCs/>
          <w:sz w:val="20"/>
          <w:szCs w:val="24"/>
        </w:rPr>
        <w:t>enosu barev ze zdroje, pres náš obrazový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B45D22">
        <w:rPr>
          <w:rFonts w:ascii="Tahoma" w:hAnsi="Tahoma" w:cs="Tahoma"/>
          <w:bCs/>
          <w:sz w:val="20"/>
          <w:szCs w:val="24"/>
        </w:rPr>
        <w:t>soubor do cílového zobrazovacího nebo tiskového za</w:t>
      </w:r>
      <w:r>
        <w:rPr>
          <w:rFonts w:ascii="Tahoma" w:hAnsi="Tahoma" w:cs="Tahoma"/>
          <w:bCs/>
          <w:sz w:val="20"/>
          <w:szCs w:val="24"/>
        </w:rPr>
        <w:t>ř</w:t>
      </w:r>
      <w:r w:rsidRPr="00B45D22">
        <w:rPr>
          <w:rFonts w:ascii="Tahoma" w:hAnsi="Tahoma" w:cs="Tahoma"/>
          <w:bCs/>
          <w:sz w:val="20"/>
          <w:szCs w:val="24"/>
        </w:rPr>
        <w:t>ízení.</w:t>
      </w:r>
    </w:p>
    <w:p w:rsidR="00B45D22" w:rsidRPr="00B45D22" w:rsidRDefault="00B45D22" w:rsidP="00B45D22">
      <w:pPr>
        <w:spacing w:after="0"/>
        <w:rPr>
          <w:rFonts w:ascii="Tahoma" w:hAnsi="Tahoma" w:cs="Tahoma"/>
          <w:bCs/>
          <w:sz w:val="20"/>
          <w:szCs w:val="24"/>
        </w:rPr>
      </w:pPr>
      <w:r w:rsidRPr="00B45D22">
        <w:rPr>
          <w:rFonts w:ascii="Tahoma" w:hAnsi="Tahoma" w:cs="Tahoma"/>
          <w:bCs/>
          <w:sz w:val="20"/>
          <w:szCs w:val="24"/>
        </w:rPr>
        <w:t>Fyzikální zákony brání, aby byly zobrazeny všechny barvy, ve všech odstínech,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B45D22">
        <w:rPr>
          <w:rFonts w:ascii="Tahoma" w:hAnsi="Tahoma" w:cs="Tahoma"/>
          <w:bCs/>
          <w:sz w:val="20"/>
          <w:szCs w:val="24"/>
        </w:rPr>
        <w:t>sytostech a intenzitách. Obdobn</w:t>
      </w:r>
      <w:r>
        <w:rPr>
          <w:rFonts w:ascii="Tahoma" w:hAnsi="Tahoma" w:cs="Tahoma"/>
          <w:bCs/>
          <w:sz w:val="20"/>
          <w:szCs w:val="24"/>
        </w:rPr>
        <w:t>ě</w:t>
      </w:r>
      <w:r w:rsidRPr="00B45D22">
        <w:rPr>
          <w:rFonts w:ascii="Tahoma" w:hAnsi="Tahoma" w:cs="Tahoma"/>
          <w:bCs/>
          <w:sz w:val="20"/>
          <w:szCs w:val="24"/>
        </w:rPr>
        <w:t xml:space="preserve"> je tomu s dynamickým rozsahem.</w:t>
      </w:r>
    </w:p>
    <w:p w:rsidR="00B45D22" w:rsidRPr="00B45D22" w:rsidRDefault="00B45D22" w:rsidP="00B45D22">
      <w:pPr>
        <w:spacing w:after="0"/>
        <w:rPr>
          <w:rFonts w:ascii="Tahoma" w:hAnsi="Tahoma" w:cs="Tahoma"/>
          <w:bCs/>
          <w:sz w:val="20"/>
          <w:szCs w:val="24"/>
        </w:rPr>
      </w:pPr>
      <w:r w:rsidRPr="00B45D22">
        <w:rPr>
          <w:rFonts w:ascii="Tahoma" w:hAnsi="Tahoma" w:cs="Tahoma"/>
          <w:bCs/>
          <w:sz w:val="20"/>
          <w:szCs w:val="24"/>
        </w:rPr>
        <w:t>Pot</w:t>
      </w:r>
      <w:r>
        <w:rPr>
          <w:rFonts w:ascii="Tahoma" w:hAnsi="Tahoma" w:cs="Tahoma"/>
          <w:bCs/>
          <w:sz w:val="20"/>
          <w:szCs w:val="24"/>
        </w:rPr>
        <w:t>ř</w:t>
      </w:r>
      <w:r w:rsidRPr="00B45D22">
        <w:rPr>
          <w:rFonts w:ascii="Tahoma" w:hAnsi="Tahoma" w:cs="Tahoma"/>
          <w:bCs/>
          <w:sz w:val="20"/>
          <w:szCs w:val="24"/>
        </w:rPr>
        <w:t>eba transformovat výchozí rozsah barev na cílový rozsah barev. Jejich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B45D22">
        <w:rPr>
          <w:rFonts w:ascii="Tahoma" w:hAnsi="Tahoma" w:cs="Tahoma"/>
          <w:bCs/>
          <w:sz w:val="20"/>
          <w:szCs w:val="24"/>
        </w:rPr>
        <w:t>pr</w:t>
      </w:r>
      <w:r>
        <w:rPr>
          <w:rFonts w:ascii="Tahoma" w:hAnsi="Tahoma" w:cs="Tahoma"/>
          <w:bCs/>
          <w:sz w:val="20"/>
          <w:szCs w:val="24"/>
        </w:rPr>
        <w:t>ů</w:t>
      </w:r>
      <w:r w:rsidRPr="00B45D22">
        <w:rPr>
          <w:rFonts w:ascii="Tahoma" w:hAnsi="Tahoma" w:cs="Tahoma"/>
          <w:bCs/>
          <w:sz w:val="20"/>
          <w:szCs w:val="24"/>
        </w:rPr>
        <w:t xml:space="preserve">nik je </w:t>
      </w:r>
      <w:r>
        <w:rPr>
          <w:rFonts w:ascii="Tahoma" w:hAnsi="Tahoma" w:cs="Tahoma"/>
          <w:bCs/>
          <w:sz w:val="20"/>
          <w:szCs w:val="24"/>
        </w:rPr>
        <w:t>č</w:t>
      </w:r>
      <w:r w:rsidRPr="00B45D22">
        <w:rPr>
          <w:rFonts w:ascii="Tahoma" w:hAnsi="Tahoma" w:cs="Tahoma"/>
          <w:bCs/>
          <w:sz w:val="20"/>
          <w:szCs w:val="24"/>
        </w:rPr>
        <w:t xml:space="preserve">asto jen </w:t>
      </w:r>
      <w:r>
        <w:rPr>
          <w:rFonts w:ascii="Tahoma" w:hAnsi="Tahoma" w:cs="Tahoma"/>
          <w:bCs/>
          <w:sz w:val="20"/>
          <w:szCs w:val="24"/>
        </w:rPr>
        <w:t>č</w:t>
      </w:r>
      <w:r w:rsidRPr="00B45D22">
        <w:rPr>
          <w:rFonts w:ascii="Tahoma" w:hAnsi="Tahoma" w:cs="Tahoma"/>
          <w:bCs/>
          <w:sz w:val="20"/>
          <w:szCs w:val="24"/>
        </w:rPr>
        <w:t>ástí p</w:t>
      </w:r>
      <w:r>
        <w:rPr>
          <w:rFonts w:ascii="Tahoma" w:hAnsi="Tahoma" w:cs="Tahoma"/>
          <w:bCs/>
          <w:sz w:val="20"/>
          <w:szCs w:val="24"/>
        </w:rPr>
        <w:t>ů</w:t>
      </w:r>
      <w:r w:rsidRPr="00B45D22">
        <w:rPr>
          <w:rFonts w:ascii="Tahoma" w:hAnsi="Tahoma" w:cs="Tahoma"/>
          <w:bCs/>
          <w:sz w:val="20"/>
          <w:szCs w:val="24"/>
        </w:rPr>
        <w:t>vodních rozsahu barev.</w:t>
      </w:r>
    </w:p>
    <w:p w:rsidR="00223130" w:rsidRDefault="00B45D22" w:rsidP="00B45D22">
      <w:pPr>
        <w:spacing w:after="0"/>
        <w:rPr>
          <w:rFonts w:ascii="Tahoma" w:hAnsi="Tahoma" w:cs="Tahoma"/>
          <w:bCs/>
          <w:sz w:val="20"/>
          <w:szCs w:val="24"/>
        </w:rPr>
      </w:pPr>
      <w:r w:rsidRPr="00B45D22">
        <w:rPr>
          <w:rFonts w:ascii="Tahoma" w:hAnsi="Tahoma" w:cs="Tahoma"/>
          <w:bCs/>
          <w:sz w:val="20"/>
          <w:szCs w:val="24"/>
        </w:rPr>
        <w:t>Nelineární transformace v barevných složkách dané p</w:t>
      </w:r>
      <w:r>
        <w:rPr>
          <w:rFonts w:ascii="Tahoma" w:hAnsi="Tahoma" w:cs="Tahoma"/>
          <w:bCs/>
          <w:sz w:val="20"/>
          <w:szCs w:val="24"/>
        </w:rPr>
        <w:t>ř</w:t>
      </w:r>
      <w:r w:rsidRPr="00B45D22">
        <w:rPr>
          <w:rFonts w:ascii="Tahoma" w:hAnsi="Tahoma" w:cs="Tahoma"/>
          <w:bCs/>
          <w:sz w:val="20"/>
          <w:szCs w:val="24"/>
        </w:rPr>
        <w:t>evodními tabulkami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B45D22">
        <w:rPr>
          <w:rFonts w:ascii="Tahoma" w:hAnsi="Tahoma" w:cs="Tahoma"/>
          <w:bCs/>
          <w:sz w:val="20"/>
          <w:szCs w:val="24"/>
        </w:rPr>
        <w:t>základních barev také nebývají p</w:t>
      </w:r>
      <w:r>
        <w:rPr>
          <w:rFonts w:ascii="Tahoma" w:hAnsi="Tahoma" w:cs="Tahoma"/>
          <w:bCs/>
          <w:sz w:val="20"/>
          <w:szCs w:val="24"/>
        </w:rPr>
        <w:t>ř</w:t>
      </w:r>
      <w:r w:rsidRPr="00B45D22">
        <w:rPr>
          <w:rFonts w:ascii="Tahoma" w:hAnsi="Tahoma" w:cs="Tahoma"/>
          <w:bCs/>
          <w:sz w:val="20"/>
          <w:szCs w:val="24"/>
        </w:rPr>
        <w:t>ímo kompatibilní.</w:t>
      </w:r>
    </w:p>
    <w:p w:rsidR="00B45D22" w:rsidRDefault="00B45D22" w:rsidP="00B45D22">
      <w:pPr>
        <w:spacing w:after="0"/>
        <w:rPr>
          <w:rFonts w:ascii="Tahoma" w:hAnsi="Tahoma" w:cs="Tahoma"/>
          <w:bCs/>
          <w:sz w:val="20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828"/>
      </w:tblGrid>
      <w:tr w:rsidR="007F40A3" w:rsidTr="00F14CBD">
        <w:tc>
          <w:tcPr>
            <w:tcW w:w="5778" w:type="dxa"/>
          </w:tcPr>
          <w:p w:rsidR="00F07809" w:rsidRDefault="00F07809" w:rsidP="00F07809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F07809">
              <w:rPr>
                <w:rFonts w:ascii="Tahoma" w:hAnsi="Tahoma" w:cs="Tahoma"/>
                <w:b/>
                <w:bCs/>
                <w:sz w:val="20"/>
                <w:szCs w:val="24"/>
              </w:rPr>
              <w:t>Správa barev</w:t>
            </w:r>
            <w:r>
              <w:rPr>
                <w:rFonts w:ascii="Tahoma" w:hAnsi="Tahoma" w:cs="Tahoma"/>
                <w:b/>
                <w:bCs/>
                <w:sz w:val="20"/>
                <w:szCs w:val="24"/>
              </w:rPr>
              <w:t xml:space="preserve"> </w:t>
            </w:r>
            <w:r w:rsidRPr="00F07809">
              <w:rPr>
                <w:rFonts w:ascii="Tahoma" w:hAnsi="Tahoma" w:cs="Tahoma"/>
                <w:b/>
                <w:bCs/>
                <w:sz w:val="20"/>
                <w:szCs w:val="24"/>
              </w:rPr>
              <w:t>zjednodušení díky mezilehlé reprezentaci</w:t>
            </w:r>
          </w:p>
          <w:p w:rsidR="007F40A3" w:rsidRDefault="007F40A3" w:rsidP="007F40A3">
            <w:pPr>
              <w:rPr>
                <w:rFonts w:ascii="Tahoma" w:hAnsi="Tahoma" w:cs="Tahoma"/>
                <w:bCs/>
                <w:sz w:val="20"/>
                <w:szCs w:val="24"/>
              </w:rPr>
            </w:pPr>
            <w:r w:rsidRPr="007F40A3">
              <w:rPr>
                <w:rFonts w:ascii="Tahoma" w:hAnsi="Tahoma" w:cs="Tahoma"/>
                <w:bCs/>
                <w:sz w:val="20"/>
                <w:szCs w:val="24"/>
              </w:rPr>
              <w:t>Spojovníkem mezi za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ř</w:t>
            </w:r>
            <w:r w:rsidRPr="007F40A3">
              <w:rPr>
                <w:rFonts w:ascii="Tahoma" w:hAnsi="Tahoma" w:cs="Tahoma"/>
                <w:bCs/>
                <w:sz w:val="20"/>
                <w:szCs w:val="24"/>
              </w:rPr>
              <w:t xml:space="preserve">ízeními je </w:t>
            </w:r>
            <w:r w:rsidRPr="007F40A3">
              <w:rPr>
                <w:rFonts w:ascii="Tahoma" w:hAnsi="Tahoma" w:cs="Tahoma"/>
                <w:bCs/>
                <w:color w:val="0070C0"/>
                <w:sz w:val="20"/>
                <w:szCs w:val="24"/>
              </w:rPr>
              <w:t>prostor profilu</w:t>
            </w:r>
            <w:r w:rsidRPr="007F40A3">
              <w:rPr>
                <w:rFonts w:ascii="Tahoma" w:hAnsi="Tahoma" w:cs="Tahoma"/>
                <w:bCs/>
                <w:sz w:val="20"/>
                <w:szCs w:val="24"/>
              </w:rPr>
              <w:t xml:space="preserve"> barev, </w:t>
            </w:r>
            <w:proofErr w:type="spellStart"/>
            <w:r w:rsidRPr="007F40A3">
              <w:rPr>
                <w:rFonts w:ascii="Tahoma" w:hAnsi="Tahoma" w:cs="Tahoma"/>
                <w:bCs/>
                <w:sz w:val="20"/>
                <w:szCs w:val="24"/>
              </w:rPr>
              <w:t>angl</w:t>
            </w:r>
            <w:proofErr w:type="spellEnd"/>
            <w:r w:rsidRPr="007F40A3">
              <w:rPr>
                <w:rFonts w:ascii="Tahoma" w:hAnsi="Tahoma" w:cs="Tahoma"/>
                <w:bCs/>
                <w:sz w:val="20"/>
                <w:szCs w:val="24"/>
              </w:rPr>
              <w:t>. PCS, Profile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proofErr w:type="spellStart"/>
            <w:r w:rsidRPr="007F40A3">
              <w:rPr>
                <w:rFonts w:ascii="Tahoma" w:hAnsi="Tahoma" w:cs="Tahoma"/>
                <w:bCs/>
                <w:sz w:val="20"/>
                <w:szCs w:val="24"/>
              </w:rPr>
              <w:t>Connection</w:t>
            </w:r>
            <w:proofErr w:type="spellEnd"/>
            <w:r w:rsidRPr="007F40A3"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proofErr w:type="spellStart"/>
            <w:r w:rsidRPr="007F40A3">
              <w:rPr>
                <w:rFonts w:ascii="Tahoma" w:hAnsi="Tahoma" w:cs="Tahoma"/>
                <w:bCs/>
                <w:sz w:val="20"/>
                <w:szCs w:val="24"/>
              </w:rPr>
              <w:t>Space</w:t>
            </w:r>
            <w:proofErr w:type="spellEnd"/>
            <w:r w:rsidRPr="007F40A3">
              <w:rPr>
                <w:rFonts w:ascii="Tahoma" w:hAnsi="Tahoma" w:cs="Tahoma"/>
                <w:bCs/>
                <w:sz w:val="20"/>
                <w:szCs w:val="24"/>
              </w:rPr>
              <w:t>, tj. reprezentace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7F40A3">
              <w:rPr>
                <w:rFonts w:ascii="Tahoma" w:hAnsi="Tahoma" w:cs="Tahoma"/>
                <w:bCs/>
                <w:sz w:val="20"/>
                <w:szCs w:val="24"/>
              </w:rPr>
              <w:t>barvy nezávislá na konkrétním za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>ř</w:t>
            </w:r>
            <w:r w:rsidRPr="007F40A3">
              <w:rPr>
                <w:rFonts w:ascii="Tahoma" w:hAnsi="Tahoma" w:cs="Tahoma"/>
                <w:bCs/>
                <w:sz w:val="20"/>
                <w:szCs w:val="24"/>
              </w:rPr>
              <w:t>ízení,</w:t>
            </w:r>
            <w:r>
              <w:rPr>
                <w:rFonts w:ascii="Tahoma" w:hAnsi="Tahoma" w:cs="Tahoma"/>
                <w:bCs/>
                <w:sz w:val="20"/>
                <w:szCs w:val="24"/>
              </w:rPr>
              <w:t xml:space="preserve"> </w:t>
            </w:r>
            <w:r w:rsidRPr="007F40A3">
              <w:rPr>
                <w:rFonts w:ascii="Tahoma" w:hAnsi="Tahoma" w:cs="Tahoma"/>
                <w:bCs/>
                <w:sz w:val="20"/>
                <w:szCs w:val="24"/>
              </w:rPr>
              <w:t>obvykle CIE LAB nebo CIE XYZ.</w:t>
            </w:r>
          </w:p>
        </w:tc>
        <w:tc>
          <w:tcPr>
            <w:tcW w:w="4828" w:type="dxa"/>
          </w:tcPr>
          <w:p w:rsidR="007F40A3" w:rsidRDefault="00F07809" w:rsidP="00F14CBD">
            <w:pPr>
              <w:jc w:val="center"/>
              <w:rPr>
                <w:rFonts w:ascii="Tahoma" w:hAnsi="Tahoma" w:cs="Tahoma"/>
                <w:bCs/>
                <w:sz w:val="20"/>
                <w:szCs w:val="24"/>
              </w:rPr>
            </w:pPr>
            <w:r>
              <w:rPr>
                <w:rFonts w:ascii="Tahoma" w:hAnsi="Tahoma" w:cs="Tahoma"/>
                <w:bCs/>
                <w:noProof/>
                <w:sz w:val="20"/>
                <w:szCs w:val="24"/>
              </w:rPr>
              <w:drawing>
                <wp:inline distT="0" distB="0" distL="0" distR="0">
                  <wp:extent cx="1845620" cy="1416871"/>
                  <wp:effectExtent l="19050" t="0" r="2230" b="0"/>
                  <wp:docPr id="1156" name="obrázek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135" cy="1418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CBD" w:rsidRDefault="00F14CBD" w:rsidP="00F14CB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4"/>
        </w:rPr>
      </w:pPr>
      <w:r w:rsidRPr="00F14CBD">
        <w:rPr>
          <w:rFonts w:ascii="Tahoma" w:hAnsi="Tahoma" w:cs="Tahoma"/>
          <w:b/>
          <w:bCs/>
          <w:sz w:val="20"/>
          <w:szCs w:val="24"/>
        </w:rPr>
        <w:t>Sou</w:t>
      </w:r>
      <w:r>
        <w:rPr>
          <w:rFonts w:ascii="Tahoma" w:hAnsi="Tahoma" w:cs="Tahoma"/>
          <w:b/>
          <w:bCs/>
          <w:sz w:val="20"/>
          <w:szCs w:val="24"/>
        </w:rPr>
        <w:t>č</w:t>
      </w:r>
      <w:r w:rsidRPr="00F14CBD">
        <w:rPr>
          <w:rFonts w:ascii="Tahoma" w:hAnsi="Tahoma" w:cs="Tahoma"/>
          <w:b/>
          <w:bCs/>
          <w:sz w:val="20"/>
          <w:szCs w:val="24"/>
        </w:rPr>
        <w:t>ásti systému správy barev</w:t>
      </w:r>
    </w:p>
    <w:p w:rsidR="00F14CBD" w:rsidRPr="00F14CBD" w:rsidRDefault="00F14CBD" w:rsidP="00F14CB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F14CBD">
        <w:rPr>
          <w:rFonts w:ascii="Tahoma" w:hAnsi="Tahoma" w:cs="Tahoma"/>
          <w:b/>
          <w:sz w:val="20"/>
          <w:szCs w:val="24"/>
        </w:rPr>
        <w:t>Prostor propojení profilu barev, PCS</w:t>
      </w:r>
    </w:p>
    <w:p w:rsidR="00F14CBD" w:rsidRDefault="00F14CBD" w:rsidP="00F14CB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F14CBD">
        <w:rPr>
          <w:rFonts w:ascii="Tahoma" w:hAnsi="Tahoma" w:cs="Tahoma"/>
          <w:b/>
          <w:sz w:val="20"/>
          <w:szCs w:val="24"/>
        </w:rPr>
        <w:t>Profil</w:t>
      </w:r>
      <w:r>
        <w:rPr>
          <w:rFonts w:ascii="Tahoma" w:hAnsi="Tahoma" w:cs="Tahoma"/>
          <w:b/>
          <w:sz w:val="20"/>
          <w:szCs w:val="24"/>
        </w:rPr>
        <w:t>y -</w:t>
      </w:r>
      <w:r>
        <w:rPr>
          <w:rFonts w:ascii="Tahoma" w:hAnsi="Tahoma" w:cs="Tahoma"/>
          <w:sz w:val="20"/>
          <w:szCs w:val="24"/>
        </w:rPr>
        <w:t xml:space="preserve"> popisuje jak převádět barvy mezi těmi v zařízení a nějakým standardem např. CIE LAB nebo CIE XYZ</w:t>
      </w:r>
    </w:p>
    <w:p w:rsidR="00F14CBD" w:rsidRPr="00F14CBD" w:rsidRDefault="00F14CBD" w:rsidP="00F14CB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Modul </w:t>
      </w:r>
      <w:r w:rsidRPr="00F14CBD">
        <w:rPr>
          <w:rFonts w:ascii="Tahoma" w:hAnsi="Tahoma" w:cs="Tahoma"/>
          <w:b/>
          <w:sz w:val="20"/>
          <w:szCs w:val="24"/>
        </w:rPr>
        <w:t>správy ba</w:t>
      </w:r>
      <w:r>
        <w:rPr>
          <w:rFonts w:ascii="Tahoma" w:hAnsi="Tahoma" w:cs="Tahoma"/>
          <w:b/>
          <w:sz w:val="20"/>
          <w:szCs w:val="24"/>
        </w:rPr>
        <w:t>r</w:t>
      </w:r>
      <w:r w:rsidRPr="00F14CBD">
        <w:rPr>
          <w:rFonts w:ascii="Tahoma" w:hAnsi="Tahoma" w:cs="Tahoma"/>
          <w:b/>
          <w:sz w:val="20"/>
          <w:szCs w:val="24"/>
        </w:rPr>
        <w:t>ev CMM</w:t>
      </w:r>
      <w:r>
        <w:rPr>
          <w:rFonts w:ascii="Tahoma" w:hAnsi="Tahoma" w:cs="Tahoma"/>
          <w:sz w:val="20"/>
          <w:szCs w:val="24"/>
        </w:rPr>
        <w:t xml:space="preserve"> - program, který provádí přepočty barev (</w:t>
      </w:r>
      <w:r w:rsidRPr="00F14CBD">
        <w:rPr>
          <w:rFonts w:ascii="Tahoma" w:hAnsi="Tahoma" w:cs="Tahoma"/>
          <w:sz w:val="20"/>
          <w:szCs w:val="24"/>
        </w:rPr>
        <w:t>p</w:t>
      </w:r>
      <w:r>
        <w:rPr>
          <w:rFonts w:ascii="Tahoma" w:hAnsi="Tahoma" w:cs="Tahoma"/>
          <w:sz w:val="20"/>
          <w:szCs w:val="24"/>
        </w:rPr>
        <w:t>ř</w:t>
      </w:r>
      <w:r w:rsidRPr="00F14CBD">
        <w:rPr>
          <w:rFonts w:ascii="Tahoma" w:hAnsi="Tahoma" w:cs="Tahoma"/>
          <w:sz w:val="20"/>
          <w:szCs w:val="24"/>
        </w:rPr>
        <w:t>epo</w:t>
      </w:r>
      <w:r>
        <w:rPr>
          <w:rFonts w:ascii="Tahoma" w:hAnsi="Tahoma" w:cs="Tahoma"/>
          <w:sz w:val="20"/>
          <w:szCs w:val="24"/>
        </w:rPr>
        <w:t>č</w:t>
      </w:r>
      <w:r w:rsidRPr="00F14CBD">
        <w:rPr>
          <w:rFonts w:ascii="Tahoma" w:hAnsi="Tahoma" w:cs="Tahoma"/>
          <w:sz w:val="20"/>
          <w:szCs w:val="24"/>
        </w:rPr>
        <w:t>ítává RGB nebo CMYK sou</w:t>
      </w:r>
      <w:r>
        <w:rPr>
          <w:rFonts w:ascii="Tahoma" w:hAnsi="Tahoma" w:cs="Tahoma"/>
          <w:sz w:val="20"/>
          <w:szCs w:val="24"/>
        </w:rPr>
        <w:t>ř</w:t>
      </w:r>
      <w:r w:rsidRPr="00F14CBD">
        <w:rPr>
          <w:rFonts w:ascii="Tahoma" w:hAnsi="Tahoma" w:cs="Tahoma"/>
          <w:sz w:val="20"/>
          <w:szCs w:val="24"/>
        </w:rPr>
        <w:t>adnice na požadované CIE LAB</w:t>
      </w:r>
      <w:r>
        <w:rPr>
          <w:rFonts w:ascii="Tahoma" w:hAnsi="Tahoma" w:cs="Tahoma"/>
          <w:sz w:val="20"/>
          <w:szCs w:val="24"/>
        </w:rPr>
        <w:t xml:space="preserve"> </w:t>
      </w:r>
      <w:r w:rsidRPr="00F14CBD">
        <w:rPr>
          <w:rFonts w:ascii="Tahoma" w:hAnsi="Tahoma" w:cs="Tahoma"/>
          <w:sz w:val="20"/>
          <w:szCs w:val="24"/>
        </w:rPr>
        <w:t>nebo CIE XYZ sou</w:t>
      </w:r>
      <w:r>
        <w:rPr>
          <w:rFonts w:ascii="Tahoma" w:hAnsi="Tahoma" w:cs="Tahoma"/>
          <w:sz w:val="20"/>
          <w:szCs w:val="24"/>
        </w:rPr>
        <w:t>ř</w:t>
      </w:r>
      <w:r w:rsidRPr="00F14CBD">
        <w:rPr>
          <w:rFonts w:ascii="Tahoma" w:hAnsi="Tahoma" w:cs="Tahoma"/>
          <w:sz w:val="20"/>
          <w:szCs w:val="24"/>
        </w:rPr>
        <w:t>adnice</w:t>
      </w:r>
      <w:r>
        <w:rPr>
          <w:rFonts w:ascii="Tahoma" w:hAnsi="Tahoma" w:cs="Tahoma"/>
          <w:sz w:val="20"/>
          <w:szCs w:val="24"/>
        </w:rPr>
        <w:t>)</w:t>
      </w:r>
    </w:p>
    <w:p w:rsidR="00F14CBD" w:rsidRDefault="00F14CBD" w:rsidP="00F14CB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F14CBD">
        <w:rPr>
          <w:rFonts w:ascii="Tahoma" w:hAnsi="Tahoma" w:cs="Tahoma"/>
          <w:b/>
          <w:sz w:val="20"/>
          <w:szCs w:val="24"/>
        </w:rPr>
        <w:t>Záměry reprodukce</w:t>
      </w:r>
      <w:r>
        <w:rPr>
          <w:rFonts w:ascii="Tahoma" w:hAnsi="Tahoma" w:cs="Tahoma"/>
          <w:sz w:val="20"/>
          <w:szCs w:val="24"/>
        </w:rPr>
        <w:t xml:space="preserve"> - řeší problém, když se barva ocitne mimo zobrazitelný rozsah</w:t>
      </w:r>
    </w:p>
    <w:p w:rsidR="00B45D22" w:rsidRDefault="00B45D22" w:rsidP="00B45D22">
      <w:pPr>
        <w:spacing w:after="0"/>
        <w:rPr>
          <w:rFonts w:ascii="Tahoma" w:hAnsi="Tahoma" w:cs="Tahoma"/>
          <w:bCs/>
          <w:sz w:val="20"/>
          <w:szCs w:val="24"/>
        </w:rPr>
      </w:pPr>
    </w:p>
    <w:p w:rsidR="007F312A" w:rsidRPr="007F312A" w:rsidRDefault="007F312A" w:rsidP="007F312A">
      <w:pPr>
        <w:spacing w:after="0"/>
        <w:rPr>
          <w:rFonts w:ascii="Tahoma" w:hAnsi="Tahoma" w:cs="Tahoma"/>
          <w:bCs/>
          <w:sz w:val="20"/>
          <w:szCs w:val="24"/>
        </w:rPr>
      </w:pPr>
      <w:r w:rsidRPr="007F312A">
        <w:rPr>
          <w:rFonts w:ascii="Tahoma" w:hAnsi="Tahoma" w:cs="Tahoma"/>
          <w:b/>
          <w:bCs/>
          <w:sz w:val="20"/>
          <w:szCs w:val="24"/>
        </w:rPr>
        <w:t>Zám</w:t>
      </w:r>
      <w:r>
        <w:rPr>
          <w:rFonts w:ascii="Tahoma" w:hAnsi="Tahoma" w:cs="Tahoma"/>
          <w:b/>
          <w:bCs/>
          <w:sz w:val="20"/>
          <w:szCs w:val="24"/>
        </w:rPr>
        <w:t>ě</w:t>
      </w:r>
      <w:r w:rsidRPr="007F312A">
        <w:rPr>
          <w:rFonts w:ascii="Tahoma" w:hAnsi="Tahoma" w:cs="Tahoma"/>
          <w:b/>
          <w:bCs/>
          <w:sz w:val="20"/>
          <w:szCs w:val="24"/>
        </w:rPr>
        <w:t>ry reprodukce (</w:t>
      </w:r>
      <w:proofErr w:type="spellStart"/>
      <w:r w:rsidRPr="007F312A">
        <w:rPr>
          <w:rFonts w:ascii="Tahoma" w:hAnsi="Tahoma" w:cs="Tahoma"/>
          <w:b/>
          <w:bCs/>
          <w:sz w:val="20"/>
          <w:szCs w:val="24"/>
        </w:rPr>
        <w:t>Rendering</w:t>
      </w:r>
      <w:proofErr w:type="spellEnd"/>
      <w:r w:rsidRPr="007F312A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7F312A">
        <w:rPr>
          <w:rFonts w:ascii="Tahoma" w:hAnsi="Tahoma" w:cs="Tahoma"/>
          <w:b/>
          <w:bCs/>
          <w:sz w:val="20"/>
          <w:szCs w:val="24"/>
        </w:rPr>
        <w:t>intents</w:t>
      </w:r>
      <w:proofErr w:type="spellEnd"/>
      <w:r w:rsidRPr="007F312A">
        <w:rPr>
          <w:rFonts w:ascii="Tahoma" w:hAnsi="Tahoma" w:cs="Tahoma"/>
          <w:b/>
          <w:bCs/>
          <w:sz w:val="20"/>
          <w:szCs w:val="24"/>
        </w:rPr>
        <w:t>)</w:t>
      </w:r>
    </w:p>
    <w:p w:rsidR="007F312A" w:rsidRPr="007F312A" w:rsidRDefault="007F312A" w:rsidP="007F312A">
      <w:pPr>
        <w:spacing w:after="0"/>
        <w:rPr>
          <w:rFonts w:ascii="Tahoma" w:hAnsi="Tahoma" w:cs="Tahoma"/>
          <w:bCs/>
          <w:sz w:val="20"/>
          <w:szCs w:val="24"/>
        </w:rPr>
      </w:pPr>
      <w:r w:rsidRPr="007F312A">
        <w:rPr>
          <w:rFonts w:ascii="Tahoma" w:hAnsi="Tahoma" w:cs="Tahoma"/>
          <w:bCs/>
          <w:sz w:val="20"/>
          <w:szCs w:val="24"/>
        </w:rPr>
        <w:t>Sou</w:t>
      </w:r>
      <w:r>
        <w:rPr>
          <w:rFonts w:ascii="Tahoma" w:hAnsi="Tahoma" w:cs="Tahoma"/>
          <w:bCs/>
          <w:sz w:val="20"/>
          <w:szCs w:val="24"/>
        </w:rPr>
        <w:t>č</w:t>
      </w:r>
      <w:r w:rsidRPr="007F312A">
        <w:rPr>
          <w:rFonts w:ascii="Tahoma" w:hAnsi="Tahoma" w:cs="Tahoma"/>
          <w:bCs/>
          <w:sz w:val="20"/>
          <w:szCs w:val="24"/>
        </w:rPr>
        <w:t>ástí specifi</w:t>
      </w:r>
      <w:r>
        <w:rPr>
          <w:rFonts w:ascii="Tahoma" w:hAnsi="Tahoma" w:cs="Tahoma"/>
          <w:bCs/>
          <w:sz w:val="20"/>
          <w:szCs w:val="24"/>
        </w:rPr>
        <w:t>k</w:t>
      </w:r>
      <w:r w:rsidRPr="007F312A">
        <w:rPr>
          <w:rFonts w:ascii="Tahoma" w:hAnsi="Tahoma" w:cs="Tahoma"/>
          <w:bCs/>
          <w:sz w:val="20"/>
          <w:szCs w:val="24"/>
        </w:rPr>
        <w:t xml:space="preserve">ace Profile </w:t>
      </w:r>
      <w:proofErr w:type="spellStart"/>
      <w:r w:rsidRPr="007F312A">
        <w:rPr>
          <w:rFonts w:ascii="Tahoma" w:hAnsi="Tahoma" w:cs="Tahoma"/>
          <w:bCs/>
          <w:sz w:val="20"/>
          <w:szCs w:val="24"/>
        </w:rPr>
        <w:t>Connection</w:t>
      </w:r>
      <w:proofErr w:type="spellEnd"/>
      <w:r w:rsidRPr="007F312A">
        <w:rPr>
          <w:rFonts w:ascii="Tahoma" w:hAnsi="Tahoma" w:cs="Tahoma"/>
          <w:bCs/>
          <w:sz w:val="20"/>
          <w:szCs w:val="24"/>
        </w:rPr>
        <w:t xml:space="preserve"> </w:t>
      </w:r>
      <w:proofErr w:type="spellStart"/>
      <w:r w:rsidRPr="007F312A">
        <w:rPr>
          <w:rFonts w:ascii="Tahoma" w:hAnsi="Tahoma" w:cs="Tahoma"/>
          <w:bCs/>
          <w:sz w:val="20"/>
          <w:szCs w:val="24"/>
        </w:rPr>
        <w:t>Space</w:t>
      </w:r>
      <w:proofErr w:type="spellEnd"/>
      <w:r w:rsidRPr="007F312A">
        <w:rPr>
          <w:rFonts w:ascii="Tahoma" w:hAnsi="Tahoma" w:cs="Tahoma"/>
          <w:bCs/>
          <w:sz w:val="20"/>
          <w:szCs w:val="24"/>
        </w:rPr>
        <w:t xml:space="preserve"> konsorcia firem ICC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7F312A">
        <w:rPr>
          <w:rFonts w:ascii="Tahoma" w:hAnsi="Tahoma" w:cs="Tahoma"/>
          <w:bCs/>
          <w:sz w:val="20"/>
          <w:szCs w:val="24"/>
        </w:rPr>
        <w:t>(</w:t>
      </w:r>
      <w:proofErr w:type="spellStart"/>
      <w:r w:rsidRPr="007F312A">
        <w:rPr>
          <w:rFonts w:ascii="Tahoma" w:hAnsi="Tahoma" w:cs="Tahoma"/>
          <w:bCs/>
          <w:sz w:val="20"/>
          <w:szCs w:val="24"/>
        </w:rPr>
        <w:t>International</w:t>
      </w:r>
      <w:proofErr w:type="spellEnd"/>
      <w:r w:rsidRPr="007F312A">
        <w:rPr>
          <w:rFonts w:ascii="Tahoma" w:hAnsi="Tahoma" w:cs="Tahoma"/>
          <w:bCs/>
          <w:sz w:val="20"/>
          <w:szCs w:val="24"/>
        </w:rPr>
        <w:t xml:space="preserve"> </w:t>
      </w:r>
      <w:proofErr w:type="spellStart"/>
      <w:r w:rsidRPr="007F312A">
        <w:rPr>
          <w:rFonts w:ascii="Tahoma" w:hAnsi="Tahoma" w:cs="Tahoma"/>
          <w:bCs/>
          <w:sz w:val="20"/>
          <w:szCs w:val="24"/>
        </w:rPr>
        <w:t>Color</w:t>
      </w:r>
      <w:proofErr w:type="spellEnd"/>
      <w:r w:rsidRPr="007F312A">
        <w:rPr>
          <w:rFonts w:ascii="Tahoma" w:hAnsi="Tahoma" w:cs="Tahoma"/>
          <w:bCs/>
          <w:sz w:val="20"/>
          <w:szCs w:val="24"/>
        </w:rPr>
        <w:t xml:space="preserve"> </w:t>
      </w:r>
      <w:proofErr w:type="spellStart"/>
      <w:r w:rsidRPr="007F312A">
        <w:rPr>
          <w:rFonts w:ascii="Tahoma" w:hAnsi="Tahoma" w:cs="Tahoma"/>
          <w:bCs/>
          <w:sz w:val="20"/>
          <w:szCs w:val="24"/>
        </w:rPr>
        <w:t>Consortium</w:t>
      </w:r>
      <w:proofErr w:type="spellEnd"/>
      <w:r w:rsidRPr="007F312A">
        <w:rPr>
          <w:rFonts w:ascii="Tahoma" w:hAnsi="Tahoma" w:cs="Tahoma"/>
          <w:bCs/>
          <w:sz w:val="20"/>
          <w:szCs w:val="24"/>
        </w:rPr>
        <w:t>).</w:t>
      </w:r>
    </w:p>
    <w:p w:rsidR="007F312A" w:rsidRPr="007F312A" w:rsidRDefault="007F312A" w:rsidP="007F312A">
      <w:pPr>
        <w:spacing w:after="0"/>
        <w:rPr>
          <w:rFonts w:ascii="Tahoma" w:hAnsi="Tahoma" w:cs="Tahoma"/>
          <w:bCs/>
          <w:sz w:val="20"/>
          <w:szCs w:val="24"/>
        </w:rPr>
      </w:pPr>
      <w:r w:rsidRPr="007F312A">
        <w:rPr>
          <w:rFonts w:ascii="Tahoma" w:hAnsi="Tahoma" w:cs="Tahoma"/>
          <w:bCs/>
          <w:sz w:val="20"/>
          <w:szCs w:val="24"/>
        </w:rPr>
        <w:t>Popisuje, jak vy</w:t>
      </w:r>
      <w:r>
        <w:rPr>
          <w:rFonts w:ascii="Tahoma" w:hAnsi="Tahoma" w:cs="Tahoma"/>
          <w:bCs/>
          <w:sz w:val="20"/>
          <w:szCs w:val="24"/>
        </w:rPr>
        <w:t>ř</w:t>
      </w:r>
      <w:r w:rsidRPr="007F312A">
        <w:rPr>
          <w:rFonts w:ascii="Tahoma" w:hAnsi="Tahoma" w:cs="Tahoma"/>
          <w:bCs/>
          <w:sz w:val="20"/>
          <w:szCs w:val="24"/>
        </w:rPr>
        <w:t>ešit problém, když požadovaná barva leží mimo rozsah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7F312A">
        <w:rPr>
          <w:rFonts w:ascii="Tahoma" w:hAnsi="Tahoma" w:cs="Tahoma"/>
          <w:bCs/>
          <w:sz w:val="20"/>
          <w:szCs w:val="24"/>
        </w:rPr>
        <w:t>barev, tj. jak ji nahradit jinou dostupnou barvou na výstupním za</w:t>
      </w:r>
      <w:r>
        <w:rPr>
          <w:rFonts w:ascii="Tahoma" w:hAnsi="Tahoma" w:cs="Tahoma"/>
          <w:bCs/>
          <w:sz w:val="20"/>
          <w:szCs w:val="24"/>
        </w:rPr>
        <w:t>ř</w:t>
      </w:r>
      <w:r w:rsidRPr="007F312A">
        <w:rPr>
          <w:rFonts w:ascii="Tahoma" w:hAnsi="Tahoma" w:cs="Tahoma"/>
          <w:bCs/>
          <w:sz w:val="20"/>
          <w:szCs w:val="24"/>
        </w:rPr>
        <w:t>ízení.</w:t>
      </w:r>
    </w:p>
    <w:p w:rsidR="007F312A" w:rsidRPr="007F312A" w:rsidRDefault="007F312A" w:rsidP="007F312A">
      <w:pPr>
        <w:spacing w:after="0"/>
        <w:rPr>
          <w:rFonts w:ascii="Tahoma" w:hAnsi="Tahoma" w:cs="Tahoma"/>
          <w:bCs/>
          <w:sz w:val="20"/>
          <w:szCs w:val="24"/>
        </w:rPr>
      </w:pPr>
      <w:r w:rsidRPr="007F312A">
        <w:rPr>
          <w:rFonts w:ascii="Tahoma" w:hAnsi="Tahoma" w:cs="Tahoma"/>
          <w:bCs/>
          <w:sz w:val="20"/>
          <w:szCs w:val="24"/>
        </w:rPr>
        <w:t xml:space="preserve">Norma obsahuje 4 metody a ty jsou </w:t>
      </w:r>
      <w:proofErr w:type="spellStart"/>
      <w:r w:rsidRPr="007F312A">
        <w:rPr>
          <w:rFonts w:ascii="Tahoma" w:hAnsi="Tahoma" w:cs="Tahoma"/>
          <w:bCs/>
          <w:sz w:val="20"/>
          <w:szCs w:val="24"/>
        </w:rPr>
        <w:t>implemementovány</w:t>
      </w:r>
      <w:proofErr w:type="spellEnd"/>
      <w:r w:rsidRPr="007F312A">
        <w:rPr>
          <w:rFonts w:ascii="Tahoma" w:hAnsi="Tahoma" w:cs="Tahoma"/>
          <w:bCs/>
          <w:sz w:val="20"/>
          <w:szCs w:val="24"/>
        </w:rPr>
        <w:t xml:space="preserve"> v editorech obrazu,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7F312A">
        <w:rPr>
          <w:rFonts w:ascii="Tahoma" w:hAnsi="Tahoma" w:cs="Tahoma"/>
          <w:bCs/>
          <w:sz w:val="20"/>
          <w:szCs w:val="24"/>
        </w:rPr>
        <w:t>nap</w:t>
      </w:r>
      <w:r>
        <w:rPr>
          <w:rFonts w:ascii="Tahoma" w:hAnsi="Tahoma" w:cs="Tahoma"/>
          <w:bCs/>
          <w:sz w:val="20"/>
          <w:szCs w:val="24"/>
        </w:rPr>
        <w:t>ř</w:t>
      </w:r>
      <w:r w:rsidRPr="007F312A">
        <w:rPr>
          <w:rFonts w:ascii="Tahoma" w:hAnsi="Tahoma" w:cs="Tahoma"/>
          <w:bCs/>
          <w:sz w:val="20"/>
          <w:szCs w:val="24"/>
        </w:rPr>
        <w:t xml:space="preserve">. ve </w:t>
      </w:r>
      <w:proofErr w:type="spellStart"/>
      <w:r w:rsidRPr="007F312A">
        <w:rPr>
          <w:rFonts w:ascii="Tahoma" w:hAnsi="Tahoma" w:cs="Tahoma"/>
          <w:bCs/>
          <w:sz w:val="20"/>
          <w:szCs w:val="24"/>
        </w:rPr>
        <w:t>PhotoShopu</w:t>
      </w:r>
      <w:proofErr w:type="spellEnd"/>
      <w:r w:rsidRPr="007F312A">
        <w:rPr>
          <w:rFonts w:ascii="Tahoma" w:hAnsi="Tahoma" w:cs="Tahoma"/>
          <w:bCs/>
          <w:sz w:val="20"/>
          <w:szCs w:val="24"/>
        </w:rPr>
        <w:t>:</w:t>
      </w:r>
    </w:p>
    <w:p w:rsidR="007F312A" w:rsidRPr="007F312A" w:rsidRDefault="007F312A" w:rsidP="007F312A">
      <w:pPr>
        <w:spacing w:after="0"/>
        <w:rPr>
          <w:rFonts w:ascii="Tahoma" w:hAnsi="Tahoma" w:cs="Tahoma"/>
          <w:bCs/>
          <w:sz w:val="20"/>
          <w:szCs w:val="24"/>
        </w:rPr>
      </w:pPr>
      <w:r w:rsidRPr="007F312A">
        <w:rPr>
          <w:rFonts w:ascii="Tahoma" w:hAnsi="Tahoma" w:cs="Tahoma"/>
          <w:bCs/>
          <w:sz w:val="20"/>
          <w:szCs w:val="24"/>
        </w:rPr>
        <w:t xml:space="preserve">1. </w:t>
      </w:r>
      <w:proofErr w:type="spellStart"/>
      <w:r w:rsidRPr="007F312A">
        <w:rPr>
          <w:rFonts w:ascii="Tahoma" w:hAnsi="Tahoma" w:cs="Tahoma"/>
          <w:b/>
          <w:bCs/>
          <w:sz w:val="20"/>
          <w:szCs w:val="24"/>
        </w:rPr>
        <w:t>Perceptuální</w:t>
      </w:r>
      <w:proofErr w:type="spellEnd"/>
      <w:r w:rsidRPr="007F312A">
        <w:rPr>
          <w:rFonts w:ascii="Tahoma" w:hAnsi="Tahoma" w:cs="Tahoma"/>
          <w:b/>
          <w:bCs/>
          <w:sz w:val="20"/>
          <w:szCs w:val="24"/>
        </w:rPr>
        <w:t xml:space="preserve"> </w:t>
      </w:r>
      <w:r w:rsidRPr="007F312A">
        <w:rPr>
          <w:rFonts w:ascii="Tahoma" w:hAnsi="Tahoma" w:cs="Tahoma"/>
          <w:bCs/>
          <w:sz w:val="20"/>
          <w:szCs w:val="24"/>
        </w:rPr>
        <w:t>– pokouší se zachovat celkový barevný vjem. Vhodné pro obrazy, kde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7F312A">
        <w:rPr>
          <w:rFonts w:ascii="Tahoma" w:hAnsi="Tahoma" w:cs="Tahoma"/>
          <w:bCs/>
          <w:sz w:val="20"/>
          <w:szCs w:val="24"/>
        </w:rPr>
        <w:t>mnoho barev leží mimo barevný rozsah.</w:t>
      </w:r>
    </w:p>
    <w:p w:rsidR="007F312A" w:rsidRPr="007F312A" w:rsidRDefault="007F312A" w:rsidP="007F312A">
      <w:pPr>
        <w:spacing w:after="0"/>
        <w:rPr>
          <w:rFonts w:ascii="Tahoma" w:hAnsi="Tahoma" w:cs="Tahoma"/>
          <w:bCs/>
          <w:sz w:val="20"/>
          <w:szCs w:val="24"/>
        </w:rPr>
      </w:pPr>
      <w:r w:rsidRPr="007F312A">
        <w:rPr>
          <w:rFonts w:ascii="Tahoma" w:hAnsi="Tahoma" w:cs="Tahoma"/>
          <w:bCs/>
          <w:sz w:val="20"/>
          <w:szCs w:val="24"/>
        </w:rPr>
        <w:t xml:space="preserve">2. </w:t>
      </w:r>
      <w:r w:rsidRPr="007F312A">
        <w:rPr>
          <w:rFonts w:ascii="Tahoma" w:hAnsi="Tahoma" w:cs="Tahoma"/>
          <w:b/>
          <w:bCs/>
          <w:sz w:val="20"/>
          <w:szCs w:val="24"/>
        </w:rPr>
        <w:t xml:space="preserve">Sytost </w:t>
      </w:r>
      <w:r w:rsidRPr="007F312A">
        <w:rPr>
          <w:rFonts w:ascii="Tahoma" w:hAnsi="Tahoma" w:cs="Tahoma"/>
          <w:bCs/>
          <w:sz w:val="20"/>
          <w:szCs w:val="24"/>
        </w:rPr>
        <w:t>(</w:t>
      </w:r>
      <w:proofErr w:type="spellStart"/>
      <w:r w:rsidRPr="007F312A">
        <w:rPr>
          <w:rFonts w:ascii="Tahoma" w:hAnsi="Tahoma" w:cs="Tahoma"/>
          <w:bCs/>
          <w:sz w:val="20"/>
          <w:szCs w:val="24"/>
        </w:rPr>
        <w:t>saturation</w:t>
      </w:r>
      <w:proofErr w:type="spellEnd"/>
      <w:r w:rsidRPr="007F312A">
        <w:rPr>
          <w:rFonts w:ascii="Tahoma" w:hAnsi="Tahoma" w:cs="Tahoma"/>
          <w:bCs/>
          <w:sz w:val="20"/>
          <w:szCs w:val="24"/>
        </w:rPr>
        <w:t>) – up</w:t>
      </w:r>
      <w:r>
        <w:rPr>
          <w:rFonts w:ascii="Tahoma" w:hAnsi="Tahoma" w:cs="Tahoma"/>
          <w:bCs/>
          <w:sz w:val="20"/>
          <w:szCs w:val="24"/>
        </w:rPr>
        <w:t>ř</w:t>
      </w:r>
      <w:r w:rsidRPr="007F312A">
        <w:rPr>
          <w:rFonts w:ascii="Tahoma" w:hAnsi="Tahoma" w:cs="Tahoma"/>
          <w:bCs/>
          <w:sz w:val="20"/>
          <w:szCs w:val="24"/>
        </w:rPr>
        <w:t>ednost</w:t>
      </w:r>
      <w:r>
        <w:rPr>
          <w:rFonts w:ascii="Tahoma" w:hAnsi="Tahoma" w:cs="Tahoma"/>
          <w:bCs/>
          <w:sz w:val="20"/>
          <w:szCs w:val="24"/>
        </w:rPr>
        <w:t>ň</w:t>
      </w:r>
      <w:r w:rsidRPr="007F312A">
        <w:rPr>
          <w:rFonts w:ascii="Tahoma" w:hAnsi="Tahoma" w:cs="Tahoma"/>
          <w:bCs/>
          <w:sz w:val="20"/>
          <w:szCs w:val="24"/>
        </w:rPr>
        <w:t>uje živé barvy, aniž hledí na p</w:t>
      </w:r>
      <w:r>
        <w:rPr>
          <w:rFonts w:ascii="Tahoma" w:hAnsi="Tahoma" w:cs="Tahoma"/>
          <w:bCs/>
          <w:sz w:val="20"/>
          <w:szCs w:val="24"/>
        </w:rPr>
        <w:t>ř</w:t>
      </w:r>
      <w:r w:rsidRPr="007F312A">
        <w:rPr>
          <w:rFonts w:ascii="Tahoma" w:hAnsi="Tahoma" w:cs="Tahoma"/>
          <w:bCs/>
          <w:sz w:val="20"/>
          <w:szCs w:val="24"/>
        </w:rPr>
        <w:t>esnost. Hodí se pro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7F312A">
        <w:rPr>
          <w:rFonts w:ascii="Tahoma" w:hAnsi="Tahoma" w:cs="Tahoma"/>
          <w:bCs/>
          <w:sz w:val="20"/>
          <w:szCs w:val="24"/>
        </w:rPr>
        <w:t>um</w:t>
      </w:r>
      <w:r>
        <w:rPr>
          <w:rFonts w:ascii="Tahoma" w:hAnsi="Tahoma" w:cs="Tahoma"/>
          <w:bCs/>
          <w:sz w:val="20"/>
          <w:szCs w:val="24"/>
        </w:rPr>
        <w:t>ě</w:t>
      </w:r>
      <w:r w:rsidRPr="007F312A">
        <w:rPr>
          <w:rFonts w:ascii="Tahoma" w:hAnsi="Tahoma" w:cs="Tahoma"/>
          <w:bCs/>
          <w:sz w:val="20"/>
          <w:szCs w:val="24"/>
        </w:rPr>
        <w:t>lé obrázky, obchodní grafiku, digitální modely terénu, atd.</w:t>
      </w:r>
    </w:p>
    <w:p w:rsidR="007F312A" w:rsidRPr="007F312A" w:rsidRDefault="007F312A" w:rsidP="007F312A">
      <w:pPr>
        <w:spacing w:after="0"/>
        <w:rPr>
          <w:rFonts w:ascii="Tahoma" w:hAnsi="Tahoma" w:cs="Tahoma"/>
          <w:bCs/>
          <w:sz w:val="20"/>
          <w:szCs w:val="24"/>
        </w:rPr>
      </w:pPr>
      <w:r w:rsidRPr="007F312A">
        <w:rPr>
          <w:rFonts w:ascii="Tahoma" w:hAnsi="Tahoma" w:cs="Tahoma"/>
          <w:bCs/>
          <w:sz w:val="20"/>
          <w:szCs w:val="24"/>
        </w:rPr>
        <w:t xml:space="preserve">3. </w:t>
      </w:r>
      <w:r w:rsidRPr="007F312A">
        <w:rPr>
          <w:rFonts w:ascii="Tahoma" w:hAnsi="Tahoma" w:cs="Tahoma"/>
          <w:b/>
          <w:bCs/>
          <w:sz w:val="20"/>
          <w:szCs w:val="24"/>
        </w:rPr>
        <w:t xml:space="preserve">Relativní kolorimetrický </w:t>
      </w:r>
      <w:r w:rsidRPr="007F312A">
        <w:rPr>
          <w:rFonts w:ascii="Tahoma" w:hAnsi="Tahoma" w:cs="Tahoma"/>
          <w:bCs/>
          <w:sz w:val="20"/>
          <w:szCs w:val="24"/>
        </w:rPr>
        <w:t>– využívá skute</w:t>
      </w:r>
      <w:r>
        <w:rPr>
          <w:rFonts w:ascii="Tahoma" w:hAnsi="Tahoma" w:cs="Tahoma"/>
          <w:bCs/>
          <w:sz w:val="20"/>
          <w:szCs w:val="24"/>
        </w:rPr>
        <w:t>č</w:t>
      </w:r>
      <w:r w:rsidRPr="007F312A">
        <w:rPr>
          <w:rFonts w:ascii="Tahoma" w:hAnsi="Tahoma" w:cs="Tahoma"/>
          <w:bCs/>
          <w:sz w:val="20"/>
          <w:szCs w:val="24"/>
        </w:rPr>
        <w:t>nosti, že lidské vid</w:t>
      </w:r>
      <w:r>
        <w:rPr>
          <w:rFonts w:ascii="Tahoma" w:hAnsi="Tahoma" w:cs="Tahoma"/>
          <w:bCs/>
          <w:sz w:val="20"/>
          <w:szCs w:val="24"/>
        </w:rPr>
        <w:t>ě</w:t>
      </w:r>
      <w:r w:rsidRPr="007F312A">
        <w:rPr>
          <w:rFonts w:ascii="Tahoma" w:hAnsi="Tahoma" w:cs="Tahoma"/>
          <w:bCs/>
          <w:sz w:val="20"/>
          <w:szCs w:val="24"/>
        </w:rPr>
        <w:t>ní se vždy adaptuje na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7F312A">
        <w:rPr>
          <w:rFonts w:ascii="Tahoma" w:hAnsi="Tahoma" w:cs="Tahoma"/>
          <w:bCs/>
          <w:sz w:val="20"/>
          <w:szCs w:val="24"/>
        </w:rPr>
        <w:t>bílou. Zám</w:t>
      </w:r>
      <w:r>
        <w:rPr>
          <w:rFonts w:ascii="Tahoma" w:hAnsi="Tahoma" w:cs="Tahoma"/>
          <w:bCs/>
          <w:sz w:val="20"/>
          <w:szCs w:val="24"/>
        </w:rPr>
        <w:t>ě</w:t>
      </w:r>
      <w:r w:rsidRPr="007F312A">
        <w:rPr>
          <w:rFonts w:ascii="Tahoma" w:hAnsi="Tahoma" w:cs="Tahoma"/>
          <w:bCs/>
          <w:sz w:val="20"/>
          <w:szCs w:val="24"/>
        </w:rPr>
        <w:t>r p</w:t>
      </w:r>
      <w:r>
        <w:rPr>
          <w:rFonts w:ascii="Tahoma" w:hAnsi="Tahoma" w:cs="Tahoma"/>
          <w:bCs/>
          <w:sz w:val="20"/>
          <w:szCs w:val="24"/>
        </w:rPr>
        <w:t>ř</w:t>
      </w:r>
      <w:r w:rsidRPr="007F312A">
        <w:rPr>
          <w:rFonts w:ascii="Tahoma" w:hAnsi="Tahoma" w:cs="Tahoma"/>
          <w:bCs/>
          <w:sz w:val="20"/>
          <w:szCs w:val="24"/>
        </w:rPr>
        <w:t>evede zdrojovou bílou na cílovou bílou (nap</w:t>
      </w:r>
      <w:r>
        <w:rPr>
          <w:rFonts w:ascii="Tahoma" w:hAnsi="Tahoma" w:cs="Tahoma"/>
          <w:bCs/>
          <w:sz w:val="20"/>
          <w:szCs w:val="24"/>
        </w:rPr>
        <w:t>ř</w:t>
      </w:r>
      <w:r w:rsidRPr="007F312A">
        <w:rPr>
          <w:rFonts w:ascii="Tahoma" w:hAnsi="Tahoma" w:cs="Tahoma"/>
          <w:bCs/>
          <w:sz w:val="20"/>
          <w:szCs w:val="24"/>
        </w:rPr>
        <w:t>. nažloutlou papíru), barvy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7F312A">
        <w:rPr>
          <w:rFonts w:ascii="Tahoma" w:hAnsi="Tahoma" w:cs="Tahoma"/>
          <w:bCs/>
          <w:sz w:val="20"/>
          <w:szCs w:val="24"/>
        </w:rPr>
        <w:t>uvnit</w:t>
      </w:r>
      <w:r>
        <w:rPr>
          <w:rFonts w:ascii="Tahoma" w:hAnsi="Tahoma" w:cs="Tahoma"/>
          <w:bCs/>
          <w:sz w:val="20"/>
          <w:szCs w:val="24"/>
        </w:rPr>
        <w:t>ř</w:t>
      </w:r>
      <w:r w:rsidRPr="007F312A">
        <w:rPr>
          <w:rFonts w:ascii="Tahoma" w:hAnsi="Tahoma" w:cs="Tahoma"/>
          <w:bCs/>
          <w:sz w:val="20"/>
          <w:szCs w:val="24"/>
        </w:rPr>
        <w:t xml:space="preserve"> barevného rozsahu zobrazí p</w:t>
      </w:r>
      <w:r>
        <w:rPr>
          <w:rFonts w:ascii="Tahoma" w:hAnsi="Tahoma" w:cs="Tahoma"/>
          <w:bCs/>
          <w:sz w:val="20"/>
          <w:szCs w:val="24"/>
        </w:rPr>
        <w:t>ř</w:t>
      </w:r>
      <w:r w:rsidRPr="007F312A">
        <w:rPr>
          <w:rFonts w:ascii="Tahoma" w:hAnsi="Tahoma" w:cs="Tahoma"/>
          <w:bCs/>
          <w:sz w:val="20"/>
          <w:szCs w:val="24"/>
        </w:rPr>
        <w:t>esn</w:t>
      </w:r>
      <w:r>
        <w:rPr>
          <w:rFonts w:ascii="Tahoma" w:hAnsi="Tahoma" w:cs="Tahoma"/>
          <w:bCs/>
          <w:sz w:val="20"/>
          <w:szCs w:val="24"/>
        </w:rPr>
        <w:t>ě</w:t>
      </w:r>
      <w:r w:rsidRPr="007F312A">
        <w:rPr>
          <w:rFonts w:ascii="Tahoma" w:hAnsi="Tahoma" w:cs="Tahoma"/>
          <w:bCs/>
          <w:sz w:val="20"/>
          <w:szCs w:val="24"/>
        </w:rPr>
        <w:t xml:space="preserve"> a barvy vn</w:t>
      </w:r>
      <w:r>
        <w:rPr>
          <w:rFonts w:ascii="Tahoma" w:hAnsi="Tahoma" w:cs="Tahoma"/>
          <w:bCs/>
          <w:sz w:val="20"/>
          <w:szCs w:val="24"/>
        </w:rPr>
        <w:t>ě</w:t>
      </w:r>
      <w:r w:rsidRPr="007F312A">
        <w:rPr>
          <w:rFonts w:ascii="Tahoma" w:hAnsi="Tahoma" w:cs="Tahoma"/>
          <w:bCs/>
          <w:sz w:val="20"/>
          <w:szCs w:val="24"/>
        </w:rPr>
        <w:t xml:space="preserve"> zobrazí jako nejbližší odstín. Pro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7F312A">
        <w:rPr>
          <w:rFonts w:ascii="Tahoma" w:hAnsi="Tahoma" w:cs="Tahoma"/>
          <w:bCs/>
          <w:sz w:val="20"/>
          <w:szCs w:val="24"/>
        </w:rPr>
        <w:t>fotografie je lepší než “</w:t>
      </w:r>
      <w:proofErr w:type="spellStart"/>
      <w:r w:rsidRPr="007F312A">
        <w:rPr>
          <w:rFonts w:ascii="Tahoma" w:hAnsi="Tahoma" w:cs="Tahoma"/>
          <w:bCs/>
          <w:sz w:val="20"/>
          <w:szCs w:val="24"/>
        </w:rPr>
        <w:t>perceptuální</w:t>
      </w:r>
      <w:proofErr w:type="spellEnd"/>
      <w:r w:rsidRPr="007F312A">
        <w:rPr>
          <w:rFonts w:ascii="Tahoma" w:hAnsi="Tahoma" w:cs="Tahoma"/>
          <w:bCs/>
          <w:sz w:val="20"/>
          <w:szCs w:val="24"/>
        </w:rPr>
        <w:t>”.</w:t>
      </w:r>
    </w:p>
    <w:p w:rsidR="000E76FC" w:rsidRDefault="007F312A" w:rsidP="007F312A">
      <w:pPr>
        <w:spacing w:after="0"/>
        <w:rPr>
          <w:rFonts w:ascii="Tahoma" w:hAnsi="Tahoma" w:cs="Tahoma"/>
          <w:bCs/>
          <w:sz w:val="20"/>
          <w:szCs w:val="24"/>
        </w:rPr>
      </w:pPr>
      <w:r w:rsidRPr="007F312A">
        <w:rPr>
          <w:rFonts w:ascii="Tahoma" w:hAnsi="Tahoma" w:cs="Tahoma"/>
          <w:bCs/>
          <w:sz w:val="20"/>
          <w:szCs w:val="24"/>
        </w:rPr>
        <w:t xml:space="preserve">4. </w:t>
      </w:r>
      <w:r w:rsidRPr="007F312A">
        <w:rPr>
          <w:rFonts w:ascii="Tahoma" w:hAnsi="Tahoma" w:cs="Tahoma"/>
          <w:b/>
          <w:bCs/>
          <w:sz w:val="20"/>
          <w:szCs w:val="24"/>
        </w:rPr>
        <w:t xml:space="preserve">Absolutní kolorimetrický </w:t>
      </w:r>
      <w:r w:rsidRPr="007F312A">
        <w:rPr>
          <w:rFonts w:ascii="Tahoma" w:hAnsi="Tahoma" w:cs="Tahoma"/>
          <w:bCs/>
          <w:sz w:val="20"/>
          <w:szCs w:val="24"/>
        </w:rPr>
        <w:t>– liší se od p</w:t>
      </w:r>
      <w:r>
        <w:rPr>
          <w:rFonts w:ascii="Tahoma" w:hAnsi="Tahoma" w:cs="Tahoma"/>
          <w:bCs/>
          <w:sz w:val="20"/>
          <w:szCs w:val="24"/>
        </w:rPr>
        <w:t>ř</w:t>
      </w:r>
      <w:r w:rsidRPr="007F312A">
        <w:rPr>
          <w:rFonts w:ascii="Tahoma" w:hAnsi="Tahoma" w:cs="Tahoma"/>
          <w:bCs/>
          <w:sz w:val="20"/>
          <w:szCs w:val="24"/>
        </w:rPr>
        <w:t>edchozího tím, se ve výstupním barevném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7F312A">
        <w:rPr>
          <w:rFonts w:ascii="Tahoma" w:hAnsi="Tahoma" w:cs="Tahoma"/>
          <w:bCs/>
          <w:sz w:val="20"/>
          <w:szCs w:val="24"/>
        </w:rPr>
        <w:t>prostoru snaží simulovat bílou vstupního prostoru. Hodí se pro ov</w:t>
      </w:r>
      <w:r>
        <w:rPr>
          <w:rFonts w:ascii="Tahoma" w:hAnsi="Tahoma" w:cs="Tahoma"/>
          <w:bCs/>
          <w:sz w:val="20"/>
          <w:szCs w:val="24"/>
        </w:rPr>
        <w:t>ěř</w:t>
      </w:r>
      <w:r w:rsidRPr="007F312A">
        <w:rPr>
          <w:rFonts w:ascii="Tahoma" w:hAnsi="Tahoma" w:cs="Tahoma"/>
          <w:bCs/>
          <w:sz w:val="20"/>
          <w:szCs w:val="24"/>
        </w:rPr>
        <w:t>ování budoucího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7F312A">
        <w:rPr>
          <w:rFonts w:ascii="Tahoma" w:hAnsi="Tahoma" w:cs="Tahoma"/>
          <w:bCs/>
          <w:sz w:val="20"/>
          <w:szCs w:val="24"/>
        </w:rPr>
        <w:t>tisku na jiném za</w:t>
      </w:r>
      <w:r>
        <w:rPr>
          <w:rFonts w:ascii="Tahoma" w:hAnsi="Tahoma" w:cs="Tahoma"/>
          <w:bCs/>
          <w:sz w:val="20"/>
          <w:szCs w:val="24"/>
        </w:rPr>
        <w:t>ř</w:t>
      </w:r>
      <w:r w:rsidRPr="007F312A">
        <w:rPr>
          <w:rFonts w:ascii="Tahoma" w:hAnsi="Tahoma" w:cs="Tahoma"/>
          <w:bCs/>
          <w:sz w:val="20"/>
          <w:szCs w:val="24"/>
        </w:rPr>
        <w:t>ízení, nap</w:t>
      </w:r>
      <w:r>
        <w:rPr>
          <w:rFonts w:ascii="Tahoma" w:hAnsi="Tahoma" w:cs="Tahoma"/>
          <w:bCs/>
          <w:sz w:val="20"/>
          <w:szCs w:val="24"/>
        </w:rPr>
        <w:t>ř</w:t>
      </w:r>
      <w:r w:rsidRPr="007F312A">
        <w:rPr>
          <w:rFonts w:ascii="Tahoma" w:hAnsi="Tahoma" w:cs="Tahoma"/>
          <w:bCs/>
          <w:sz w:val="20"/>
          <w:szCs w:val="24"/>
        </w:rPr>
        <w:t>. monitoru.</w:t>
      </w:r>
    </w:p>
    <w:p w:rsidR="001721E5" w:rsidRDefault="001721E5" w:rsidP="007F312A">
      <w:pPr>
        <w:spacing w:after="0"/>
        <w:rPr>
          <w:rFonts w:ascii="Tahoma" w:hAnsi="Tahoma" w:cs="Tahoma"/>
          <w:bCs/>
          <w:sz w:val="20"/>
          <w:szCs w:val="24"/>
        </w:rPr>
      </w:pPr>
    </w:p>
    <w:p w:rsidR="0059203A" w:rsidRDefault="0059203A" w:rsidP="0059203A">
      <w:r w:rsidRPr="0059203A">
        <w:rPr>
          <w:b/>
        </w:rPr>
        <w:t>Barevné obrázky</w:t>
      </w:r>
      <w:r>
        <w:t xml:space="preserve"> rozlišují světlo různých spekter. </w:t>
      </w:r>
    </w:p>
    <w:p w:rsidR="0059203A" w:rsidRDefault="0059203A" w:rsidP="0059203A">
      <w:proofErr w:type="spellStart"/>
      <w:r>
        <w:rPr>
          <w:b/>
        </w:rPr>
        <w:t>Multispektrální</w:t>
      </w:r>
      <w:proofErr w:type="spellEnd"/>
      <w:r>
        <w:t xml:space="preserve"> obrázky rozlišují </w:t>
      </w:r>
      <w:r>
        <w:rPr>
          <w:b/>
        </w:rPr>
        <w:t>jemnější odlišnosti spektra</w:t>
      </w:r>
      <w:r>
        <w:t xml:space="preserve"> než je potřeba k reprodukci barev. </w:t>
      </w:r>
    </w:p>
    <w:p w:rsidR="001721E5" w:rsidRDefault="0059203A" w:rsidP="0059203A">
      <w:r>
        <w:t xml:space="preserve">To znamená, že mají </w:t>
      </w:r>
      <w:r>
        <w:rPr>
          <w:b/>
        </w:rPr>
        <w:t>větší spektrální rozlišení</w:t>
      </w:r>
      <w:r>
        <w:t xml:space="preserve">. Spektrální rozlišení udává </w:t>
      </w:r>
      <w:r>
        <w:rPr>
          <w:b/>
        </w:rPr>
        <w:t>počet spektrálních pásem</w:t>
      </w:r>
      <w:r>
        <w:t xml:space="preserve">, </w:t>
      </w:r>
      <w:r>
        <w:rPr>
          <w:b/>
        </w:rPr>
        <w:t>ve kterých může senzor sbírat údaje o odraženém světle</w:t>
      </w:r>
      <w:r>
        <w:t xml:space="preserve"> (každý předmět totiž vyzařuje světlo v různém spektrálním pásmu, podle toho pak rozlišujeme například materiál z kterého je předmět tvořen).</w:t>
      </w:r>
    </w:p>
    <w:p w:rsidR="006B76BE" w:rsidRPr="0059203A" w:rsidRDefault="006B76BE" w:rsidP="006B76BE">
      <w:pPr>
        <w:autoSpaceDE w:val="0"/>
        <w:autoSpaceDN w:val="0"/>
        <w:adjustRightInd w:val="0"/>
        <w:spacing w:after="0" w:line="240" w:lineRule="auto"/>
      </w:pPr>
      <w:r>
        <w:t>(</w:t>
      </w:r>
      <w:r>
        <w:rPr>
          <w:rFonts w:ascii="Tahoma" w:hAnsi="Tahoma" w:cs="Tahoma"/>
          <w:sz w:val="20"/>
          <w:szCs w:val="24"/>
        </w:rPr>
        <w:t>snadněji se hledají vady na výrobcích</w:t>
      </w:r>
      <w:r>
        <w:t>)</w:t>
      </w:r>
    </w:p>
    <w:sectPr w:rsidR="006B76BE" w:rsidRPr="0059203A" w:rsidSect="001C4E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MMathItalic10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C62FE"/>
    <w:multiLevelType w:val="multilevel"/>
    <w:tmpl w:val="DA80D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7824D1"/>
    <w:multiLevelType w:val="multilevel"/>
    <w:tmpl w:val="4D46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5E17ED"/>
    <w:multiLevelType w:val="multilevel"/>
    <w:tmpl w:val="3DA65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A85E59"/>
    <w:multiLevelType w:val="multilevel"/>
    <w:tmpl w:val="C2AC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D42ED"/>
    <w:multiLevelType w:val="multilevel"/>
    <w:tmpl w:val="8CDA2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D0776"/>
    <w:rsid w:val="00007EE2"/>
    <w:rsid w:val="00011AC2"/>
    <w:rsid w:val="000155B8"/>
    <w:rsid w:val="00017A97"/>
    <w:rsid w:val="000213DF"/>
    <w:rsid w:val="0003676D"/>
    <w:rsid w:val="0004009D"/>
    <w:rsid w:val="000801B9"/>
    <w:rsid w:val="00085F34"/>
    <w:rsid w:val="00092ABC"/>
    <w:rsid w:val="000959BE"/>
    <w:rsid w:val="00097E17"/>
    <w:rsid w:val="000D5D7A"/>
    <w:rsid w:val="000E0B38"/>
    <w:rsid w:val="000E76FC"/>
    <w:rsid w:val="000F5FBE"/>
    <w:rsid w:val="001014AE"/>
    <w:rsid w:val="00120F43"/>
    <w:rsid w:val="00137575"/>
    <w:rsid w:val="001721E5"/>
    <w:rsid w:val="001759DB"/>
    <w:rsid w:val="001C0469"/>
    <w:rsid w:val="001C4EC7"/>
    <w:rsid w:val="001E1F7F"/>
    <w:rsid w:val="002060BE"/>
    <w:rsid w:val="00213750"/>
    <w:rsid w:val="00223130"/>
    <w:rsid w:val="00236A9C"/>
    <w:rsid w:val="00243480"/>
    <w:rsid w:val="00257B34"/>
    <w:rsid w:val="0026474F"/>
    <w:rsid w:val="002666F3"/>
    <w:rsid w:val="00267456"/>
    <w:rsid w:val="00267CDB"/>
    <w:rsid w:val="00291A8D"/>
    <w:rsid w:val="00295F8E"/>
    <w:rsid w:val="002B3405"/>
    <w:rsid w:val="002B42DB"/>
    <w:rsid w:val="002D0776"/>
    <w:rsid w:val="002D51F9"/>
    <w:rsid w:val="002E4E95"/>
    <w:rsid w:val="002F3C5A"/>
    <w:rsid w:val="002F6CA2"/>
    <w:rsid w:val="00305C4D"/>
    <w:rsid w:val="00310741"/>
    <w:rsid w:val="003200D0"/>
    <w:rsid w:val="0032114D"/>
    <w:rsid w:val="003264B6"/>
    <w:rsid w:val="00331442"/>
    <w:rsid w:val="003412F9"/>
    <w:rsid w:val="00355C98"/>
    <w:rsid w:val="00361E3C"/>
    <w:rsid w:val="00375CC8"/>
    <w:rsid w:val="0038253F"/>
    <w:rsid w:val="0038761F"/>
    <w:rsid w:val="0039203D"/>
    <w:rsid w:val="00394416"/>
    <w:rsid w:val="003A08AE"/>
    <w:rsid w:val="003C224A"/>
    <w:rsid w:val="003D2C18"/>
    <w:rsid w:val="003E1775"/>
    <w:rsid w:val="003F28CB"/>
    <w:rsid w:val="003F3F00"/>
    <w:rsid w:val="0040331F"/>
    <w:rsid w:val="00404EE9"/>
    <w:rsid w:val="00407482"/>
    <w:rsid w:val="004131CA"/>
    <w:rsid w:val="00415532"/>
    <w:rsid w:val="004271F0"/>
    <w:rsid w:val="00432DDE"/>
    <w:rsid w:val="0043414A"/>
    <w:rsid w:val="00437CB6"/>
    <w:rsid w:val="00461A98"/>
    <w:rsid w:val="00491672"/>
    <w:rsid w:val="004955C8"/>
    <w:rsid w:val="004A0057"/>
    <w:rsid w:val="004C4607"/>
    <w:rsid w:val="004D363B"/>
    <w:rsid w:val="00513305"/>
    <w:rsid w:val="005134BC"/>
    <w:rsid w:val="00521CCD"/>
    <w:rsid w:val="00535AF3"/>
    <w:rsid w:val="005531D2"/>
    <w:rsid w:val="00566887"/>
    <w:rsid w:val="0058740E"/>
    <w:rsid w:val="0059203A"/>
    <w:rsid w:val="0059449F"/>
    <w:rsid w:val="00597E57"/>
    <w:rsid w:val="005C4CB3"/>
    <w:rsid w:val="005C5447"/>
    <w:rsid w:val="005C5C30"/>
    <w:rsid w:val="005C6EED"/>
    <w:rsid w:val="005D3A35"/>
    <w:rsid w:val="005D6DA5"/>
    <w:rsid w:val="005D6FA2"/>
    <w:rsid w:val="00620F9D"/>
    <w:rsid w:val="00624E68"/>
    <w:rsid w:val="00637E86"/>
    <w:rsid w:val="006409C6"/>
    <w:rsid w:val="006430ED"/>
    <w:rsid w:val="00647D8F"/>
    <w:rsid w:val="00652D72"/>
    <w:rsid w:val="00682FAC"/>
    <w:rsid w:val="006B76BE"/>
    <w:rsid w:val="0070099B"/>
    <w:rsid w:val="00707E2C"/>
    <w:rsid w:val="0071110D"/>
    <w:rsid w:val="00717EC4"/>
    <w:rsid w:val="00723E7A"/>
    <w:rsid w:val="00732690"/>
    <w:rsid w:val="00737726"/>
    <w:rsid w:val="0075538D"/>
    <w:rsid w:val="00763938"/>
    <w:rsid w:val="00781CE0"/>
    <w:rsid w:val="00794504"/>
    <w:rsid w:val="007A4A66"/>
    <w:rsid w:val="007A6E22"/>
    <w:rsid w:val="007B46E1"/>
    <w:rsid w:val="007C6010"/>
    <w:rsid w:val="007C6330"/>
    <w:rsid w:val="007E1388"/>
    <w:rsid w:val="007F312A"/>
    <w:rsid w:val="007F40A3"/>
    <w:rsid w:val="008306A6"/>
    <w:rsid w:val="00836C21"/>
    <w:rsid w:val="008379F7"/>
    <w:rsid w:val="00853CEF"/>
    <w:rsid w:val="00875356"/>
    <w:rsid w:val="008818DB"/>
    <w:rsid w:val="008834D2"/>
    <w:rsid w:val="008A1A70"/>
    <w:rsid w:val="008C24DC"/>
    <w:rsid w:val="009164C6"/>
    <w:rsid w:val="009261FD"/>
    <w:rsid w:val="00941F7D"/>
    <w:rsid w:val="00944D4E"/>
    <w:rsid w:val="00995197"/>
    <w:rsid w:val="00997100"/>
    <w:rsid w:val="009B4B74"/>
    <w:rsid w:val="009C66E7"/>
    <w:rsid w:val="009D4079"/>
    <w:rsid w:val="009E4A34"/>
    <w:rsid w:val="00A241F2"/>
    <w:rsid w:val="00A33A27"/>
    <w:rsid w:val="00A353DE"/>
    <w:rsid w:val="00A36630"/>
    <w:rsid w:val="00A443A2"/>
    <w:rsid w:val="00A47B75"/>
    <w:rsid w:val="00A54122"/>
    <w:rsid w:val="00A6796A"/>
    <w:rsid w:val="00A75351"/>
    <w:rsid w:val="00A91BB0"/>
    <w:rsid w:val="00AB25E0"/>
    <w:rsid w:val="00AB5324"/>
    <w:rsid w:val="00AB7CE1"/>
    <w:rsid w:val="00AB7E76"/>
    <w:rsid w:val="00AF574E"/>
    <w:rsid w:val="00B025A3"/>
    <w:rsid w:val="00B046F3"/>
    <w:rsid w:val="00B20938"/>
    <w:rsid w:val="00B305D2"/>
    <w:rsid w:val="00B4473B"/>
    <w:rsid w:val="00B45D22"/>
    <w:rsid w:val="00B64AF5"/>
    <w:rsid w:val="00B748DE"/>
    <w:rsid w:val="00B8083F"/>
    <w:rsid w:val="00B91806"/>
    <w:rsid w:val="00B93510"/>
    <w:rsid w:val="00B94D4A"/>
    <w:rsid w:val="00BA68AC"/>
    <w:rsid w:val="00BD1740"/>
    <w:rsid w:val="00BD7B1C"/>
    <w:rsid w:val="00BE29A3"/>
    <w:rsid w:val="00BE3414"/>
    <w:rsid w:val="00C03668"/>
    <w:rsid w:val="00C20E8E"/>
    <w:rsid w:val="00C41F71"/>
    <w:rsid w:val="00C603DB"/>
    <w:rsid w:val="00C61339"/>
    <w:rsid w:val="00C812F5"/>
    <w:rsid w:val="00CA2222"/>
    <w:rsid w:val="00CE01F2"/>
    <w:rsid w:val="00CE28FA"/>
    <w:rsid w:val="00CF1403"/>
    <w:rsid w:val="00CF47E6"/>
    <w:rsid w:val="00D007C5"/>
    <w:rsid w:val="00D011FC"/>
    <w:rsid w:val="00D126AE"/>
    <w:rsid w:val="00DA77D3"/>
    <w:rsid w:val="00DC1B68"/>
    <w:rsid w:val="00DC6205"/>
    <w:rsid w:val="00DF7764"/>
    <w:rsid w:val="00E02424"/>
    <w:rsid w:val="00E119DA"/>
    <w:rsid w:val="00E1732D"/>
    <w:rsid w:val="00E26299"/>
    <w:rsid w:val="00E2650D"/>
    <w:rsid w:val="00E4169D"/>
    <w:rsid w:val="00E51000"/>
    <w:rsid w:val="00E663BF"/>
    <w:rsid w:val="00E7445C"/>
    <w:rsid w:val="00E80730"/>
    <w:rsid w:val="00E90DAA"/>
    <w:rsid w:val="00EA35AB"/>
    <w:rsid w:val="00EA36BC"/>
    <w:rsid w:val="00EB6B77"/>
    <w:rsid w:val="00EC10DD"/>
    <w:rsid w:val="00EE0EF8"/>
    <w:rsid w:val="00F06DE4"/>
    <w:rsid w:val="00F07809"/>
    <w:rsid w:val="00F14CBD"/>
    <w:rsid w:val="00F43BED"/>
    <w:rsid w:val="00F82930"/>
    <w:rsid w:val="00F87C6E"/>
    <w:rsid w:val="00F90EAE"/>
    <w:rsid w:val="00F96ACE"/>
    <w:rsid w:val="00FA55D8"/>
    <w:rsid w:val="00FB3E57"/>
    <w:rsid w:val="00FB3EA4"/>
    <w:rsid w:val="00FC1254"/>
    <w:rsid w:val="00FD0613"/>
    <w:rsid w:val="00FD0FC1"/>
    <w:rsid w:val="00FE7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2D72"/>
  </w:style>
  <w:style w:type="paragraph" w:styleId="Nadpis1">
    <w:name w:val="heading 1"/>
    <w:basedOn w:val="Normln"/>
    <w:next w:val="Normln"/>
    <w:link w:val="Nadpis1Char"/>
    <w:uiPriority w:val="9"/>
    <w:qFormat/>
    <w:rsid w:val="001014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2D07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F47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3F3F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D077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3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CE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014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semiHidden/>
    <w:unhideWhenUsed/>
    <w:rsid w:val="001014AE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101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html">
    <w:name w:val="texhtml"/>
    <w:basedOn w:val="Standardnpsmoodstavce"/>
    <w:rsid w:val="001014AE"/>
  </w:style>
  <w:style w:type="character" w:customStyle="1" w:styleId="Nadpis5Char">
    <w:name w:val="Nadpis 5 Char"/>
    <w:basedOn w:val="Standardnpsmoodstavce"/>
    <w:link w:val="Nadpis5"/>
    <w:uiPriority w:val="9"/>
    <w:rsid w:val="003F3F0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Zvraznn">
    <w:name w:val="Emphasis"/>
    <w:basedOn w:val="Standardnpsmoodstavce"/>
    <w:uiPriority w:val="20"/>
    <w:qFormat/>
    <w:rsid w:val="003F3F00"/>
    <w:rPr>
      <w:i/>
      <w:iCs/>
    </w:rPr>
  </w:style>
  <w:style w:type="character" w:customStyle="1" w:styleId="editsection">
    <w:name w:val="editsection"/>
    <w:basedOn w:val="Standardnpsmoodstavce"/>
    <w:rsid w:val="00394416"/>
  </w:style>
  <w:style w:type="character" w:customStyle="1" w:styleId="mw-headline">
    <w:name w:val="mw-headline"/>
    <w:basedOn w:val="Standardnpsmoodstavce"/>
    <w:rsid w:val="00394416"/>
  </w:style>
  <w:style w:type="paragraph" w:styleId="Odstavecseseznamem">
    <w:name w:val="List Paragraph"/>
    <w:basedOn w:val="Normln"/>
    <w:uiPriority w:val="34"/>
    <w:qFormat/>
    <w:rsid w:val="00432DDE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CF47E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F47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F47E6"/>
    <w:rPr>
      <w:rFonts w:ascii="Courier New" w:eastAsia="Times New Roman" w:hAnsi="Courier New" w:cs="Courier New"/>
      <w:sz w:val="20"/>
      <w:szCs w:val="20"/>
    </w:rPr>
  </w:style>
  <w:style w:type="table" w:styleId="Mkatabulky">
    <w:name w:val="Table Grid"/>
    <w:basedOn w:val="Normlntabulka"/>
    <w:uiPriority w:val="59"/>
    <w:rsid w:val="000959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E119D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8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5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94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1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2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3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5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s.wikipedia.org/wiki/Rychlost_zvuku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://cs.wikipedia.org/wiki/%C5%BD%C3%A1rovka" TargetMode="External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yperlink" Target="http://cs.wikipedia.org/wiki/Sv%C3%AD%C4%8Dka" TargetMode="External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cs.wikipedia.org/wiki/Rychlost_sv%C4%9Btla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cs.wikipedia.org/wiki/Kelvin" TargetMode="External"/><Relationship Id="rId45" Type="http://schemas.openxmlformats.org/officeDocument/2006/relationships/hyperlink" Target="http://cs.wikipedia.org/wiki/Blesk_%28fotografie%29" TargetMode="External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hyperlink" Target="http://cs.wikipedia.org/wiki/Elektromagnetick%C3%A9_vln%C4%9Bn%C3%AD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://cs.wikipedia.org/wiki/Z%C3%A1%C5%99ivka" TargetMode="External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hyperlink" Target="http://cs.wikipedia.org/w/index.php?title=Rychlost_vln%C4%9Bn%C3%AD&amp;action=edit&amp;redlink=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://cs.wikipedia.org/wiki/Slunce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hyperlink" Target="http://cs.wikipedia.org/w/index.php?title=Zvukov%C3%A9_vlny&amp;action=edit&amp;redlink=1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cs.wikipedia.org/wiki/V%C3%BDbojka" TargetMode="External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5139</TotalTime>
  <Pages>11</Pages>
  <Words>3226</Words>
  <Characters>19034</Characters>
  <Application>Microsoft Office Word</Application>
  <DocSecurity>0</DocSecurity>
  <Lines>158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FEL</Company>
  <LinksUpToDate>false</LinksUpToDate>
  <CharactersWithSpaces>22216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Vogal Martin</dc:creator>
  <cp:keywords/>
  <dc:description/>
  <cp:lastModifiedBy>Vogal Martin</cp:lastModifiedBy>
  <cp:revision>204</cp:revision>
  <dcterms:created xsi:type="dcterms:W3CDTF">2011-07-25T19:28:00Z</dcterms:created>
  <dcterms:modified xsi:type="dcterms:W3CDTF">2011-08-06T10:01:00Z</dcterms:modified>
</cp:coreProperties>
</file>